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B0E5" w14:textId="19EC0F6B" w:rsidR="00937F13" w:rsidRPr="00781D49" w:rsidRDefault="00286757" w:rsidP="00F248AB">
      <w:pPr>
        <w:spacing w:after="0"/>
        <w:jc w:val="center"/>
        <w:rPr>
          <w:b/>
          <w:bCs/>
          <w:sz w:val="24"/>
          <w:szCs w:val="24"/>
        </w:rPr>
      </w:pPr>
      <w:r>
        <w:rPr>
          <w:b/>
          <w:bCs/>
          <w:sz w:val="24"/>
          <w:szCs w:val="24"/>
        </w:rPr>
        <w:t>UN</w:t>
      </w:r>
      <w:r w:rsidR="00F92A61">
        <w:rPr>
          <w:b/>
          <w:bCs/>
          <w:sz w:val="24"/>
          <w:szCs w:val="24"/>
        </w:rPr>
        <w:t>O</w:t>
      </w:r>
      <w:r w:rsidR="00937F13" w:rsidRPr="00781D49">
        <w:rPr>
          <w:b/>
          <w:bCs/>
          <w:sz w:val="24"/>
          <w:szCs w:val="24"/>
        </w:rPr>
        <w:t>FFICIAL MINUTES OF WALHALLA CITY COUNCIL</w:t>
      </w:r>
    </w:p>
    <w:p w14:paraId="1536F56B" w14:textId="456C3B3D" w:rsidR="00937F13" w:rsidRDefault="00937F13" w:rsidP="00326235">
      <w:pPr>
        <w:spacing w:after="0"/>
        <w:jc w:val="center"/>
        <w:rPr>
          <w:b/>
          <w:bCs/>
          <w:sz w:val="24"/>
          <w:szCs w:val="24"/>
        </w:rPr>
      </w:pPr>
      <w:r w:rsidRPr="00781D49">
        <w:rPr>
          <w:b/>
          <w:bCs/>
          <w:sz w:val="24"/>
          <w:szCs w:val="24"/>
        </w:rPr>
        <w:t xml:space="preserve">MEETING </w:t>
      </w:r>
      <w:r w:rsidR="0066457A">
        <w:rPr>
          <w:b/>
          <w:bCs/>
          <w:sz w:val="24"/>
          <w:szCs w:val="24"/>
        </w:rPr>
        <w:t xml:space="preserve">MONDAY </w:t>
      </w:r>
      <w:r w:rsidR="00F8407D">
        <w:rPr>
          <w:b/>
          <w:bCs/>
          <w:sz w:val="24"/>
          <w:szCs w:val="24"/>
        </w:rPr>
        <w:t>MARCH</w:t>
      </w:r>
      <w:r w:rsidR="00BC30D1">
        <w:rPr>
          <w:b/>
          <w:bCs/>
          <w:sz w:val="24"/>
          <w:szCs w:val="24"/>
        </w:rPr>
        <w:t xml:space="preserve"> 02</w:t>
      </w:r>
      <w:r w:rsidR="0066457A">
        <w:rPr>
          <w:b/>
          <w:bCs/>
          <w:sz w:val="24"/>
          <w:szCs w:val="24"/>
        </w:rPr>
        <w:t>,</w:t>
      </w:r>
      <w:r w:rsidR="00531346">
        <w:rPr>
          <w:b/>
          <w:bCs/>
          <w:sz w:val="24"/>
          <w:szCs w:val="24"/>
        </w:rPr>
        <w:t xml:space="preserve"> </w:t>
      </w:r>
      <w:r w:rsidRPr="00781D49">
        <w:rPr>
          <w:b/>
          <w:bCs/>
          <w:sz w:val="24"/>
          <w:szCs w:val="24"/>
        </w:rPr>
        <w:t>202</w:t>
      </w:r>
      <w:r w:rsidR="005E27FA">
        <w:rPr>
          <w:b/>
          <w:bCs/>
          <w:sz w:val="24"/>
          <w:szCs w:val="24"/>
        </w:rPr>
        <w:t>6</w:t>
      </w:r>
    </w:p>
    <w:p w14:paraId="5E539D38" w14:textId="4196508F" w:rsidR="00B255F9" w:rsidRPr="00B255F9" w:rsidRDefault="00F8407D"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President Kalis</w:t>
      </w:r>
      <w:r w:rsidR="00B255F9" w:rsidRPr="00B255F9">
        <w:rPr>
          <w:rFonts w:ascii="Calibri" w:eastAsia="Times New Roman" w:hAnsi="Calibri" w:cs="Calibri"/>
          <w:kern w:val="0"/>
          <w14:ligatures w14:val="none"/>
        </w:rPr>
        <w:t xml:space="preserve"> </w:t>
      </w:r>
      <w:r w:rsidR="00882453">
        <w:rPr>
          <w:rFonts w:ascii="Calibri" w:eastAsia="Times New Roman" w:hAnsi="Calibri" w:cs="Calibri"/>
          <w:kern w:val="0"/>
          <w14:ligatures w14:val="none"/>
        </w:rPr>
        <w:t>called</w:t>
      </w:r>
      <w:r w:rsidR="00B255F9" w:rsidRPr="00B255F9">
        <w:rPr>
          <w:rFonts w:ascii="Calibri" w:eastAsia="Times New Roman" w:hAnsi="Calibri" w:cs="Calibri"/>
          <w:kern w:val="0"/>
          <w14:ligatures w14:val="none"/>
        </w:rPr>
        <w:t xml:space="preserve"> the </w:t>
      </w:r>
      <w:r w:rsidR="00B255F9">
        <w:rPr>
          <w:rFonts w:ascii="Calibri" w:eastAsia="Times New Roman" w:hAnsi="Calibri" w:cs="Calibri"/>
          <w:kern w:val="0"/>
          <w14:ligatures w14:val="none"/>
        </w:rPr>
        <w:t xml:space="preserve">regular meeting of the Walhalla City </w:t>
      </w:r>
      <w:r w:rsidR="00C202F3">
        <w:rPr>
          <w:rFonts w:ascii="Calibri" w:eastAsia="Times New Roman" w:hAnsi="Calibri" w:cs="Calibri"/>
          <w:kern w:val="0"/>
          <w14:ligatures w14:val="none"/>
        </w:rPr>
        <w:t>C</w:t>
      </w:r>
      <w:r w:rsidR="00B255F9">
        <w:rPr>
          <w:rFonts w:ascii="Calibri" w:eastAsia="Times New Roman" w:hAnsi="Calibri" w:cs="Calibri"/>
          <w:kern w:val="0"/>
          <w14:ligatures w14:val="none"/>
        </w:rPr>
        <w:t>ouncil</w:t>
      </w:r>
      <w:r w:rsidR="00B255F9" w:rsidRPr="00B255F9">
        <w:rPr>
          <w:rFonts w:ascii="Calibri" w:eastAsia="Times New Roman" w:hAnsi="Calibri" w:cs="Calibri"/>
          <w:kern w:val="0"/>
          <w14:ligatures w14:val="none"/>
        </w:rPr>
        <w:t xml:space="preserve"> to order at 7:</w:t>
      </w:r>
      <w:r w:rsidR="00CE70D9">
        <w:rPr>
          <w:rFonts w:ascii="Calibri" w:eastAsia="Times New Roman" w:hAnsi="Calibri" w:cs="Calibri"/>
          <w:kern w:val="0"/>
          <w14:ligatures w14:val="none"/>
        </w:rPr>
        <w:t>0</w:t>
      </w:r>
      <w:r w:rsidR="00184C25">
        <w:rPr>
          <w:rFonts w:ascii="Calibri" w:eastAsia="Times New Roman" w:hAnsi="Calibri" w:cs="Calibri"/>
          <w:kern w:val="0"/>
          <w14:ligatures w14:val="none"/>
        </w:rPr>
        <w:t>0</w:t>
      </w:r>
      <w:r w:rsidR="00B255F9" w:rsidRPr="00B255F9">
        <w:rPr>
          <w:rFonts w:ascii="Calibri" w:eastAsia="Times New Roman" w:hAnsi="Calibri" w:cs="Calibri"/>
          <w:kern w:val="0"/>
          <w14:ligatures w14:val="none"/>
        </w:rPr>
        <w:t xml:space="preserve"> P.M., </w:t>
      </w:r>
      <w:r w:rsidR="00CE70D9">
        <w:rPr>
          <w:rFonts w:ascii="Calibri" w:eastAsia="Times New Roman" w:hAnsi="Calibri" w:cs="Calibri"/>
          <w:kern w:val="0"/>
          <w14:ligatures w14:val="none"/>
        </w:rPr>
        <w:t>Monday</w:t>
      </w:r>
      <w:r w:rsidR="00BC30D1">
        <w:rPr>
          <w:rFonts w:ascii="Calibri" w:eastAsia="Times New Roman" w:hAnsi="Calibri" w:cs="Calibri"/>
          <w:kern w:val="0"/>
          <w14:ligatures w14:val="none"/>
        </w:rPr>
        <w:t xml:space="preserve"> </w:t>
      </w:r>
      <w:r>
        <w:rPr>
          <w:rFonts w:ascii="Calibri" w:eastAsia="Times New Roman" w:hAnsi="Calibri" w:cs="Calibri"/>
          <w:kern w:val="0"/>
          <w14:ligatures w14:val="none"/>
        </w:rPr>
        <w:t>March</w:t>
      </w:r>
      <w:r w:rsidR="00CE70D9">
        <w:rPr>
          <w:rFonts w:ascii="Calibri" w:eastAsia="Times New Roman" w:hAnsi="Calibri" w:cs="Calibri"/>
          <w:kern w:val="0"/>
          <w14:ligatures w14:val="none"/>
        </w:rPr>
        <w:t xml:space="preserve"> 0</w:t>
      </w:r>
      <w:r w:rsidR="00BC30D1">
        <w:rPr>
          <w:rFonts w:ascii="Calibri" w:eastAsia="Times New Roman" w:hAnsi="Calibri" w:cs="Calibri"/>
          <w:kern w:val="0"/>
          <w14:ligatures w14:val="none"/>
        </w:rPr>
        <w:t>2</w:t>
      </w:r>
      <w:r w:rsidR="00B255F9" w:rsidRPr="00B255F9">
        <w:rPr>
          <w:rFonts w:ascii="Calibri" w:eastAsia="Times New Roman" w:hAnsi="Calibri" w:cs="Calibri"/>
          <w:kern w:val="0"/>
          <w14:ligatures w14:val="none"/>
        </w:rPr>
        <w:t xml:space="preserve">, </w:t>
      </w:r>
      <w:r w:rsidR="007A6A7F" w:rsidRPr="00B255F9">
        <w:rPr>
          <w:rFonts w:ascii="Calibri" w:eastAsia="Times New Roman" w:hAnsi="Calibri" w:cs="Calibri"/>
          <w:kern w:val="0"/>
          <w14:ligatures w14:val="none"/>
        </w:rPr>
        <w:t>202</w:t>
      </w:r>
      <w:r w:rsidR="005E27FA">
        <w:rPr>
          <w:rFonts w:ascii="Calibri" w:eastAsia="Times New Roman" w:hAnsi="Calibri" w:cs="Calibri"/>
          <w:kern w:val="0"/>
          <w14:ligatures w14:val="none"/>
        </w:rPr>
        <w:t>6</w:t>
      </w:r>
      <w:r w:rsidR="007A6A7F">
        <w:rPr>
          <w:rFonts w:ascii="Calibri" w:eastAsia="Times New Roman" w:hAnsi="Calibri" w:cs="Calibri"/>
          <w:kern w:val="0"/>
          <w14:ligatures w14:val="none"/>
        </w:rPr>
        <w:t>,</w:t>
      </w:r>
      <w:r w:rsidR="00B255F9" w:rsidRPr="00B255F9">
        <w:rPr>
          <w:rFonts w:ascii="Calibri" w:eastAsia="Times New Roman" w:hAnsi="Calibri" w:cs="Calibri"/>
          <w:kern w:val="0"/>
          <w14:ligatures w14:val="none"/>
        </w:rPr>
        <w:t xml:space="preserve"> at City Hall. </w:t>
      </w:r>
    </w:p>
    <w:p w14:paraId="48C36168" w14:textId="77777777"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p>
    <w:p w14:paraId="7503EFBF" w14:textId="6129CC06" w:rsidR="00D60C37"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 xml:space="preserve">Council Present: </w:t>
      </w:r>
      <w:r w:rsidR="00520F18">
        <w:rPr>
          <w:rFonts w:ascii="Calibri" w:eastAsia="Calibri" w:hAnsi="Calibri" w:cs="Times New Roman"/>
          <w14:ligatures w14:val="none"/>
        </w:rPr>
        <w:t>Jackson</w:t>
      </w:r>
      <w:r w:rsidR="00A627F7">
        <w:rPr>
          <w:rFonts w:ascii="Calibri" w:eastAsia="Calibri" w:hAnsi="Calibri" w:cs="Times New Roman"/>
          <w14:ligatures w14:val="none"/>
        </w:rPr>
        <w:t xml:space="preserve">, </w:t>
      </w:r>
      <w:r w:rsidR="00C11429">
        <w:rPr>
          <w:rFonts w:ascii="Calibri" w:eastAsia="Calibri" w:hAnsi="Calibri" w:cs="Times New Roman"/>
          <w14:ligatures w14:val="none"/>
        </w:rPr>
        <w:t>Carpenter</w:t>
      </w:r>
      <w:r w:rsidR="000104EC">
        <w:rPr>
          <w:rFonts w:ascii="Calibri" w:eastAsia="Calibri" w:hAnsi="Calibri" w:cs="Times New Roman"/>
          <w14:ligatures w14:val="none"/>
        </w:rPr>
        <w:t>, Kalis</w:t>
      </w:r>
      <w:r w:rsidR="007A6A7F">
        <w:rPr>
          <w:rFonts w:ascii="Calibri" w:eastAsia="Calibri" w:hAnsi="Calibri" w:cs="Times New Roman"/>
          <w14:ligatures w14:val="none"/>
        </w:rPr>
        <w:t>, Horgan</w:t>
      </w:r>
      <w:r w:rsidR="009919F3">
        <w:rPr>
          <w:rFonts w:ascii="Calibri" w:eastAsia="Calibri" w:hAnsi="Calibri" w:cs="Times New Roman"/>
          <w14:ligatures w14:val="none"/>
        </w:rPr>
        <w:t>, Dumas</w:t>
      </w:r>
    </w:p>
    <w:p w14:paraId="28112CFF" w14:textId="0E8A0D38" w:rsidR="00F8407D" w:rsidRDefault="00F8407D" w:rsidP="00B255F9">
      <w:pPr>
        <w:rPr>
          <w:rFonts w:ascii="Calibri" w:eastAsia="Calibri" w:hAnsi="Calibri" w:cs="Times New Roman"/>
          <w14:ligatures w14:val="none"/>
        </w:rPr>
      </w:pPr>
      <w:r>
        <w:rPr>
          <w:rFonts w:ascii="Calibri" w:eastAsia="Calibri" w:hAnsi="Calibri" w:cs="Times New Roman"/>
          <w14:ligatures w14:val="none"/>
        </w:rPr>
        <w:t>Absent: Mayor McDonald, Larry Schill</w:t>
      </w:r>
    </w:p>
    <w:p w14:paraId="78F2F4FF" w14:textId="0D03B756" w:rsidR="00C1142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Others Present:</w:t>
      </w:r>
      <w:r w:rsidR="00C11429">
        <w:rPr>
          <w:rFonts w:ascii="Calibri" w:eastAsia="Calibri" w:hAnsi="Calibri" w:cs="Times New Roman"/>
          <w14:ligatures w14:val="none"/>
        </w:rPr>
        <w:t xml:space="preserve"> </w:t>
      </w:r>
      <w:r w:rsidR="00F8407D">
        <w:rPr>
          <w:rFonts w:ascii="Calibri" w:eastAsia="Calibri" w:hAnsi="Calibri" w:cs="Times New Roman"/>
          <w14:ligatures w14:val="none"/>
        </w:rPr>
        <w:t>Angelle French</w:t>
      </w:r>
      <w:r w:rsidR="00DE4D83">
        <w:rPr>
          <w:rFonts w:ascii="Calibri" w:eastAsia="Calibri" w:hAnsi="Calibri" w:cs="Times New Roman"/>
          <w14:ligatures w14:val="none"/>
        </w:rPr>
        <w:t>,</w:t>
      </w:r>
      <w:r w:rsidR="00F8407D">
        <w:rPr>
          <w:rFonts w:ascii="Calibri" w:eastAsia="Calibri" w:hAnsi="Calibri" w:cs="Times New Roman"/>
          <w14:ligatures w14:val="none"/>
        </w:rPr>
        <w:t xml:space="preserve"> Cheryl Trupe, Justin Dearinger, Austin Dearinger, Carol Ca</w:t>
      </w:r>
      <w:r w:rsidR="00B17733">
        <w:rPr>
          <w:rFonts w:ascii="Calibri" w:eastAsia="Calibri" w:hAnsi="Calibri" w:cs="Times New Roman"/>
          <w14:ligatures w14:val="none"/>
        </w:rPr>
        <w:t>stleberry, Tim Seay,</w:t>
      </w:r>
      <w:r w:rsidR="005E27FA">
        <w:rPr>
          <w:rFonts w:ascii="Calibri" w:eastAsia="Calibri" w:hAnsi="Calibri" w:cs="Times New Roman"/>
          <w14:ligatures w14:val="none"/>
        </w:rPr>
        <w:t xml:space="preserve"> </w:t>
      </w:r>
      <w:r w:rsidR="002D28A1">
        <w:rPr>
          <w:rFonts w:ascii="Calibri" w:eastAsia="Calibri" w:hAnsi="Calibri" w:cs="Times New Roman"/>
          <w14:ligatures w14:val="none"/>
        </w:rPr>
        <w:t>Larry DuBois</w:t>
      </w:r>
      <w:r w:rsidRPr="00B255F9">
        <w:rPr>
          <w:rFonts w:ascii="Calibri" w:eastAsia="Calibri" w:hAnsi="Calibri" w:cs="Times New Roman"/>
          <w14:ligatures w14:val="none"/>
        </w:rPr>
        <w:t>, Auditor Cook</w:t>
      </w:r>
      <w:r w:rsidR="00410ECE">
        <w:rPr>
          <w:rFonts w:ascii="Calibri" w:eastAsia="Calibri" w:hAnsi="Calibri" w:cs="Times New Roman"/>
          <w14:ligatures w14:val="none"/>
        </w:rPr>
        <w:t>.</w:t>
      </w:r>
    </w:p>
    <w:p w14:paraId="26EB4D8C" w14:textId="46D503CB" w:rsidR="002F0457" w:rsidRDefault="00BC30D1" w:rsidP="002F0457">
      <w:pPr>
        <w:spacing w:after="0"/>
        <w:rPr>
          <w:rFonts w:ascii="Calibri" w:eastAsia="Calibri" w:hAnsi="Calibri" w:cs="Times New Roman"/>
          <w14:ligatures w14:val="none"/>
        </w:rPr>
      </w:pPr>
      <w:r>
        <w:rPr>
          <w:rFonts w:ascii="Calibri" w:eastAsia="Calibri" w:hAnsi="Calibri" w:cs="Times New Roman"/>
          <w14:ligatures w14:val="none"/>
        </w:rPr>
        <w:t xml:space="preserve">Motion by Horgan to approve the minutes of the </w:t>
      </w:r>
      <w:r w:rsidR="00FC2BE1">
        <w:rPr>
          <w:rFonts w:ascii="Calibri" w:eastAsia="Calibri" w:hAnsi="Calibri" w:cs="Times New Roman"/>
          <w14:ligatures w14:val="none"/>
        </w:rPr>
        <w:t>February</w:t>
      </w:r>
      <w:r>
        <w:rPr>
          <w:rFonts w:ascii="Calibri" w:eastAsia="Calibri" w:hAnsi="Calibri" w:cs="Times New Roman"/>
          <w14:ligatures w14:val="none"/>
        </w:rPr>
        <w:t xml:space="preserve"> 2</w:t>
      </w:r>
      <w:r w:rsidRPr="00BC30D1">
        <w:rPr>
          <w:rFonts w:ascii="Calibri" w:eastAsia="Calibri" w:hAnsi="Calibri" w:cs="Times New Roman"/>
          <w:vertAlign w:val="superscript"/>
          <w14:ligatures w14:val="none"/>
        </w:rPr>
        <w:t>nd</w:t>
      </w:r>
      <w:r>
        <w:rPr>
          <w:rFonts w:ascii="Calibri" w:eastAsia="Calibri" w:hAnsi="Calibri" w:cs="Times New Roman"/>
          <w14:ligatures w14:val="none"/>
        </w:rPr>
        <w:t xml:space="preserve"> re</w:t>
      </w:r>
      <w:r w:rsidR="00FC2BE1">
        <w:rPr>
          <w:rFonts w:ascii="Calibri" w:eastAsia="Calibri" w:hAnsi="Calibri" w:cs="Times New Roman"/>
          <w14:ligatures w14:val="none"/>
        </w:rPr>
        <w:t>gular</w:t>
      </w:r>
      <w:r>
        <w:rPr>
          <w:rFonts w:ascii="Calibri" w:eastAsia="Calibri" w:hAnsi="Calibri" w:cs="Times New Roman"/>
          <w14:ligatures w14:val="none"/>
        </w:rPr>
        <w:t xml:space="preserve"> meeting as read. Second by </w:t>
      </w:r>
      <w:r w:rsidR="00FC2BE1">
        <w:rPr>
          <w:rFonts w:ascii="Calibri" w:eastAsia="Calibri" w:hAnsi="Calibri" w:cs="Times New Roman"/>
          <w14:ligatures w14:val="none"/>
        </w:rPr>
        <w:t>Jackson</w:t>
      </w:r>
      <w:r>
        <w:rPr>
          <w:rFonts w:ascii="Calibri" w:eastAsia="Calibri" w:hAnsi="Calibri" w:cs="Times New Roman"/>
          <w14:ligatures w14:val="none"/>
        </w:rPr>
        <w:t xml:space="preserve">. All members present voted in favor of the motion. Motion passed. </w:t>
      </w:r>
    </w:p>
    <w:p w14:paraId="4BCC18C8" w14:textId="60B5CBAD" w:rsidR="00424578" w:rsidRDefault="009919F3" w:rsidP="002F0457">
      <w:pPr>
        <w:spacing w:after="0"/>
        <w:rPr>
          <w:rFonts w:ascii="Calibri" w:eastAsia="Calibri" w:hAnsi="Calibri" w:cs="Times New Roman"/>
          <w14:ligatures w14:val="none"/>
        </w:rPr>
      </w:pPr>
      <w:r>
        <w:rPr>
          <w:rFonts w:ascii="Calibri" w:eastAsia="Calibri" w:hAnsi="Calibri" w:cs="Times New Roman"/>
          <w14:ligatures w14:val="none"/>
        </w:rPr>
        <w:t xml:space="preserve">Motion by </w:t>
      </w:r>
      <w:r w:rsidR="00BC30D1">
        <w:rPr>
          <w:rFonts w:ascii="Calibri" w:eastAsia="Calibri" w:hAnsi="Calibri" w:cs="Times New Roman"/>
          <w14:ligatures w14:val="none"/>
        </w:rPr>
        <w:t>Carpenter</w:t>
      </w:r>
      <w:r>
        <w:rPr>
          <w:rFonts w:ascii="Calibri" w:eastAsia="Calibri" w:hAnsi="Calibri" w:cs="Times New Roman"/>
          <w14:ligatures w14:val="none"/>
        </w:rPr>
        <w:t xml:space="preserve"> to approve the minutes of th</w:t>
      </w:r>
      <w:r w:rsidR="00FC2BE1">
        <w:rPr>
          <w:rFonts w:ascii="Calibri" w:eastAsia="Calibri" w:hAnsi="Calibri" w:cs="Times New Roman"/>
          <w14:ligatures w14:val="none"/>
        </w:rPr>
        <w:t>e February</w:t>
      </w:r>
      <w:r w:rsidR="005E27FA">
        <w:rPr>
          <w:rFonts w:ascii="Calibri" w:eastAsia="Calibri" w:hAnsi="Calibri" w:cs="Times New Roman"/>
          <w14:ligatures w14:val="none"/>
        </w:rPr>
        <w:t xml:space="preserve"> </w:t>
      </w:r>
      <w:r w:rsidR="00FC2BE1">
        <w:rPr>
          <w:rFonts w:ascii="Calibri" w:eastAsia="Calibri" w:hAnsi="Calibri" w:cs="Times New Roman"/>
          <w14:ligatures w14:val="none"/>
        </w:rPr>
        <w:t>9</w:t>
      </w:r>
      <w:r w:rsidR="00BC30D1">
        <w:rPr>
          <w:rFonts w:ascii="Calibri" w:eastAsia="Calibri" w:hAnsi="Calibri" w:cs="Times New Roman"/>
          <w14:ligatures w14:val="none"/>
        </w:rPr>
        <w:t>th</w:t>
      </w:r>
      <w:r w:rsidR="00424578">
        <w:rPr>
          <w:rFonts w:ascii="Calibri" w:eastAsia="Calibri" w:hAnsi="Calibri" w:cs="Times New Roman"/>
          <w14:ligatures w14:val="none"/>
        </w:rPr>
        <w:t xml:space="preserve"> </w:t>
      </w:r>
      <w:r w:rsidR="00FC2BE1">
        <w:rPr>
          <w:rFonts w:ascii="Calibri" w:eastAsia="Calibri" w:hAnsi="Calibri" w:cs="Times New Roman"/>
          <w14:ligatures w14:val="none"/>
        </w:rPr>
        <w:t>municipal services committee meeting</w:t>
      </w:r>
      <w:r>
        <w:rPr>
          <w:rFonts w:ascii="Calibri" w:eastAsia="Calibri" w:hAnsi="Calibri" w:cs="Times New Roman"/>
          <w14:ligatures w14:val="none"/>
        </w:rPr>
        <w:t xml:space="preserve"> as read. Second by </w:t>
      </w:r>
      <w:r w:rsidR="00FC2BE1">
        <w:rPr>
          <w:rFonts w:ascii="Calibri" w:eastAsia="Calibri" w:hAnsi="Calibri" w:cs="Times New Roman"/>
          <w14:ligatures w14:val="none"/>
        </w:rPr>
        <w:t>Dumas</w:t>
      </w:r>
      <w:r>
        <w:rPr>
          <w:rFonts w:ascii="Calibri" w:eastAsia="Calibri" w:hAnsi="Calibri" w:cs="Times New Roman"/>
          <w14:ligatures w14:val="none"/>
        </w:rPr>
        <w:t xml:space="preserve">. All </w:t>
      </w:r>
      <w:r w:rsidRPr="00424578">
        <w:rPr>
          <w:rFonts w:ascii="Calibri" w:eastAsia="Calibri" w:hAnsi="Calibri" w:cs="Times New Roman"/>
          <w14:ligatures w14:val="none"/>
        </w:rPr>
        <w:t xml:space="preserve">members present voted in favor of the motion. Motion passed. </w:t>
      </w:r>
    </w:p>
    <w:p w14:paraId="747D3F7F" w14:textId="7A2079D7" w:rsidR="002F0457" w:rsidRDefault="002F0457" w:rsidP="002F0457">
      <w:pPr>
        <w:pStyle w:val="ListParagraph"/>
        <w:spacing w:after="0" w:line="240" w:lineRule="auto"/>
        <w:ind w:left="0"/>
        <w:contextualSpacing w:val="0"/>
        <w:rPr>
          <w:rFonts w:ascii="Calibri" w:eastAsia="Calibri" w:hAnsi="Calibri" w:cs="Times New Roman"/>
          <w14:ligatures w14:val="none"/>
        </w:rPr>
      </w:pPr>
      <w:r>
        <w:rPr>
          <w:rFonts w:ascii="Calibri" w:eastAsia="Calibri" w:hAnsi="Calibri" w:cs="Times New Roman"/>
          <w14:ligatures w14:val="none"/>
        </w:rPr>
        <w:t xml:space="preserve">Motion by </w:t>
      </w:r>
      <w:r w:rsidR="00FC2BE1">
        <w:rPr>
          <w:rFonts w:ascii="Calibri" w:eastAsia="Calibri" w:hAnsi="Calibri" w:cs="Times New Roman"/>
          <w14:ligatures w14:val="none"/>
        </w:rPr>
        <w:t>Dumas</w:t>
      </w:r>
      <w:r>
        <w:rPr>
          <w:rFonts w:ascii="Calibri" w:eastAsia="Calibri" w:hAnsi="Calibri" w:cs="Times New Roman"/>
          <w14:ligatures w14:val="none"/>
        </w:rPr>
        <w:t xml:space="preserve"> to approve the minutes of the </w:t>
      </w:r>
      <w:r w:rsidR="00FC2BE1">
        <w:rPr>
          <w:rFonts w:ascii="Calibri" w:eastAsia="Calibri" w:hAnsi="Calibri" w:cs="Times New Roman"/>
          <w14:ligatures w14:val="none"/>
        </w:rPr>
        <w:t>February 9</w:t>
      </w:r>
      <w:r w:rsidR="00FC2BE1" w:rsidRPr="00FC2BE1">
        <w:rPr>
          <w:rFonts w:ascii="Calibri" w:eastAsia="Calibri" w:hAnsi="Calibri" w:cs="Times New Roman"/>
          <w:vertAlign w:val="superscript"/>
          <w14:ligatures w14:val="none"/>
        </w:rPr>
        <w:t>th</w:t>
      </w:r>
      <w:r w:rsidR="00FC2BE1">
        <w:rPr>
          <w:rFonts w:ascii="Calibri" w:eastAsia="Calibri" w:hAnsi="Calibri" w:cs="Times New Roman"/>
          <w14:ligatures w14:val="none"/>
        </w:rPr>
        <w:t xml:space="preserve"> financial committee meeting</w:t>
      </w:r>
      <w:r>
        <w:rPr>
          <w:rFonts w:ascii="Calibri" w:eastAsia="Calibri" w:hAnsi="Calibri" w:cs="Times New Roman"/>
          <w14:ligatures w14:val="none"/>
        </w:rPr>
        <w:t xml:space="preserve"> as read. Second by </w:t>
      </w:r>
      <w:r w:rsidR="00FC2BE1">
        <w:rPr>
          <w:rFonts w:ascii="Calibri" w:eastAsia="Calibri" w:hAnsi="Calibri" w:cs="Times New Roman"/>
          <w14:ligatures w14:val="none"/>
        </w:rPr>
        <w:t>Carpenter</w:t>
      </w:r>
      <w:r>
        <w:rPr>
          <w:rFonts w:ascii="Calibri" w:eastAsia="Calibri" w:hAnsi="Calibri" w:cs="Times New Roman"/>
          <w14:ligatures w14:val="none"/>
        </w:rPr>
        <w:t>. All members present voted in favor of the motion. Motion passed</w:t>
      </w:r>
      <w:r w:rsidR="00AC087F">
        <w:rPr>
          <w:rFonts w:ascii="Calibri" w:eastAsia="Calibri" w:hAnsi="Calibri" w:cs="Times New Roman"/>
          <w14:ligatures w14:val="none"/>
        </w:rPr>
        <w:t>.</w:t>
      </w:r>
    </w:p>
    <w:p w14:paraId="18A8261D" w14:textId="77777777" w:rsidR="00FC2BE1" w:rsidRDefault="00FC2BE1" w:rsidP="002F0457">
      <w:pPr>
        <w:pStyle w:val="ListParagraph"/>
        <w:spacing w:after="0" w:line="240" w:lineRule="auto"/>
        <w:ind w:left="0"/>
        <w:contextualSpacing w:val="0"/>
        <w:rPr>
          <w:rFonts w:ascii="Calibri" w:eastAsia="Calibri" w:hAnsi="Calibri" w:cs="Times New Roman"/>
          <w14:ligatures w14:val="none"/>
        </w:rPr>
      </w:pPr>
    </w:p>
    <w:p w14:paraId="5373673E" w14:textId="78C92615" w:rsidR="00FC2BE1" w:rsidRDefault="00FC2BE1" w:rsidP="002F0457">
      <w:pPr>
        <w:pStyle w:val="ListParagraph"/>
        <w:spacing w:after="0" w:line="240" w:lineRule="auto"/>
        <w:ind w:left="0"/>
        <w:contextualSpacing w:val="0"/>
        <w:rPr>
          <w:rFonts w:ascii="Calibri" w:eastAsia="Calibri" w:hAnsi="Calibri" w:cs="Times New Roman"/>
          <w:b/>
          <w:bCs/>
          <w:u w:val="single"/>
          <w14:ligatures w14:val="none"/>
        </w:rPr>
      </w:pPr>
      <w:r w:rsidRPr="00FC2BE1">
        <w:rPr>
          <w:rFonts w:ascii="Calibri" w:eastAsia="Calibri" w:hAnsi="Calibri" w:cs="Times New Roman"/>
          <w:b/>
          <w:bCs/>
          <w:u w:val="single"/>
          <w14:ligatures w14:val="none"/>
        </w:rPr>
        <w:t xml:space="preserve">Public Comment: </w:t>
      </w:r>
    </w:p>
    <w:p w14:paraId="729870BA" w14:textId="5A464B30" w:rsidR="00FC2BE1" w:rsidRDefault="00FC2BE1" w:rsidP="002F0457">
      <w:pPr>
        <w:pStyle w:val="ListParagraph"/>
        <w:spacing w:after="0" w:line="240" w:lineRule="auto"/>
        <w:ind w:left="0"/>
        <w:contextualSpacing w:val="0"/>
        <w:rPr>
          <w:rFonts w:ascii="Calibri" w:eastAsia="Calibri" w:hAnsi="Calibri" w:cs="Times New Roman"/>
          <w14:ligatures w14:val="none"/>
        </w:rPr>
      </w:pPr>
      <w:r w:rsidRPr="00FC2BE1">
        <w:rPr>
          <w:rFonts w:ascii="Calibri" w:eastAsia="Calibri" w:hAnsi="Calibri" w:cs="Times New Roman"/>
          <w14:ligatures w14:val="none"/>
        </w:rPr>
        <w:t>Carol Castleberry &amp; Tim Seay</w:t>
      </w:r>
      <w:r>
        <w:rPr>
          <w:rFonts w:ascii="Calibri" w:eastAsia="Calibri" w:hAnsi="Calibri" w:cs="Times New Roman"/>
          <w14:ligatures w14:val="none"/>
        </w:rPr>
        <w:t xml:space="preserve"> addressed the council regarding their frozen water service line at Nature’s Best Berries &amp; Blooms. They requested the council contact them with any feedback or assistance in determining the depth of the service line.</w:t>
      </w:r>
    </w:p>
    <w:p w14:paraId="56624D45" w14:textId="1A4BB29F" w:rsidR="000A571A" w:rsidRDefault="00FC2BE1" w:rsidP="000A571A">
      <w:pPr>
        <w:spacing w:after="120" w:line="240" w:lineRule="auto"/>
      </w:pPr>
      <w:r>
        <w:rPr>
          <w:rFonts w:ascii="Calibri" w:eastAsia="Calibri" w:hAnsi="Calibri" w:cs="Times New Roman"/>
          <w14:ligatures w14:val="none"/>
        </w:rPr>
        <w:t xml:space="preserve">Angelle French </w:t>
      </w:r>
      <w:r w:rsidR="000A571A">
        <w:rPr>
          <w:rFonts w:ascii="Calibri" w:eastAsia="Calibri" w:hAnsi="Calibri" w:cs="Times New Roman"/>
          <w14:ligatures w14:val="none"/>
        </w:rPr>
        <w:t xml:space="preserve">inquired if the city of Walhalla would be interested in participating with the Pembina County JDA on a </w:t>
      </w:r>
      <w:r>
        <w:rPr>
          <w:rFonts w:ascii="Calibri" w:eastAsia="Calibri" w:hAnsi="Calibri" w:cs="Times New Roman"/>
          <w14:ligatures w14:val="none"/>
        </w:rPr>
        <w:t xml:space="preserve">PACE loan </w:t>
      </w:r>
      <w:r w:rsidR="000A571A">
        <w:rPr>
          <w:rFonts w:ascii="Calibri" w:eastAsia="Calibri" w:hAnsi="Calibri" w:cs="Times New Roman"/>
          <w14:ligatures w14:val="none"/>
        </w:rPr>
        <w:t xml:space="preserve">for Wentworth Ag, and if approval could be given to use the tax exemption the city had previously awarded as the community match if allowed. Motion by Carpenter to approve using the tax exemption amount as a community match for the PACE loan and if that is not possible to have the city commit to a 50/50 match of the buydown with the Pembina County JDA. Second by Jackson. </w:t>
      </w:r>
      <w:r w:rsidR="000A571A">
        <w:t>Roll call: Carpenter, yes; Jackson, yes; Horgan, yes; Dumas, yes. Motion passed.</w:t>
      </w:r>
    </w:p>
    <w:p w14:paraId="7234F7F3" w14:textId="347F9100" w:rsidR="00C202F3" w:rsidRPr="00B255F9" w:rsidRDefault="00C202F3" w:rsidP="00B255F9">
      <w:pPr>
        <w:rPr>
          <w:rFonts w:ascii="Calibri" w:eastAsia="Calibri" w:hAnsi="Calibri" w:cs="Times New Roman"/>
          <w14:ligatures w14:val="none"/>
        </w:rPr>
      </w:pPr>
      <w:r>
        <w:rPr>
          <w:rFonts w:ascii="Calibri" w:eastAsia="Calibri" w:hAnsi="Calibri" w:cs="Times New Roman"/>
          <w14:ligatures w14:val="none"/>
        </w:rPr>
        <w:t xml:space="preserve">Motion by </w:t>
      </w:r>
      <w:r w:rsidR="000A571A">
        <w:rPr>
          <w:rFonts w:ascii="Calibri" w:eastAsia="Calibri" w:hAnsi="Calibri" w:cs="Times New Roman"/>
          <w14:ligatures w14:val="none"/>
        </w:rPr>
        <w:t>Horgan</w:t>
      </w:r>
      <w:r>
        <w:rPr>
          <w:rFonts w:ascii="Calibri" w:eastAsia="Calibri" w:hAnsi="Calibri" w:cs="Times New Roman"/>
          <w14:ligatures w14:val="none"/>
        </w:rPr>
        <w:t xml:space="preserve"> to approve the financial report. Second by </w:t>
      </w:r>
      <w:bookmarkStart w:id="0" w:name="_Hlk210742929"/>
      <w:r w:rsidR="000A571A">
        <w:rPr>
          <w:rFonts w:ascii="Calibri" w:eastAsia="Calibri" w:hAnsi="Calibri" w:cs="Times New Roman"/>
          <w14:ligatures w14:val="none"/>
        </w:rPr>
        <w:t>Carpenter</w:t>
      </w:r>
      <w:r>
        <w:rPr>
          <w:rFonts w:ascii="Calibri" w:eastAsia="Calibri" w:hAnsi="Calibri" w:cs="Times New Roman"/>
          <w14:ligatures w14:val="none"/>
        </w:rPr>
        <w:t xml:space="preserve">. </w:t>
      </w:r>
      <w:r w:rsidR="002072B5">
        <w:rPr>
          <w:rFonts w:ascii="Calibri" w:eastAsia="Calibri" w:hAnsi="Calibri" w:cs="Times New Roman"/>
          <w14:ligatures w14:val="none"/>
        </w:rPr>
        <w:t>All members present voted in favor of the motion. Motion passed</w:t>
      </w:r>
      <w:bookmarkEnd w:id="0"/>
      <w:r w:rsidR="00E82D2B">
        <w:rPr>
          <w:rFonts w:ascii="Calibri" w:eastAsia="Calibri" w:hAnsi="Calibri" w:cs="Times New Roman"/>
          <w14:ligatures w14:val="none"/>
        </w:rPr>
        <w:t xml:space="preserve">. </w:t>
      </w:r>
    </w:p>
    <w:p w14:paraId="084AD281" w14:textId="77777777" w:rsidR="007A5F63" w:rsidRDefault="0058436D" w:rsidP="00E3170E">
      <w:pPr>
        <w:spacing w:after="0"/>
        <w:rPr>
          <w:b/>
          <w:bCs/>
          <w:u w:val="single"/>
        </w:rPr>
      </w:pPr>
      <w:r w:rsidRPr="0058436D">
        <w:rPr>
          <w:b/>
          <w:bCs/>
          <w:u w:val="single"/>
        </w:rPr>
        <w:t>Communications:</w:t>
      </w:r>
      <w:r>
        <w:rPr>
          <w:b/>
          <w:bCs/>
          <w:u w:val="single"/>
        </w:rPr>
        <w:t xml:space="preserve"> </w:t>
      </w:r>
      <w:r w:rsidR="000E4EAF">
        <w:rPr>
          <w:b/>
          <w:bCs/>
          <w:u w:val="single"/>
        </w:rPr>
        <w:t xml:space="preserve"> </w:t>
      </w:r>
    </w:p>
    <w:p w14:paraId="3E48C969" w14:textId="2B2263B2" w:rsidR="002F0457" w:rsidRPr="002F0457" w:rsidRDefault="00A402A1" w:rsidP="002072B5">
      <w:r>
        <w:rPr>
          <w:b/>
          <w:bCs/>
        </w:rPr>
        <w:t>Northeast Regional Water</w:t>
      </w:r>
      <w:r w:rsidR="00C21EE2" w:rsidRPr="00C21EE2">
        <w:rPr>
          <w:b/>
          <w:bCs/>
        </w:rPr>
        <w:t xml:space="preserve">: </w:t>
      </w:r>
      <w:r w:rsidRPr="00A402A1">
        <w:t>The city was notified of a 3% increase</w:t>
      </w:r>
      <w:r>
        <w:t xml:space="preserve"> in water rates</w:t>
      </w:r>
      <w:r w:rsidRPr="00A402A1">
        <w:t xml:space="preserve"> as well as notification of a significant increase to take place in 2027.</w:t>
      </w:r>
      <w:r>
        <w:rPr>
          <w:b/>
          <w:bCs/>
        </w:rPr>
        <w:t xml:space="preserve"> </w:t>
      </w:r>
    </w:p>
    <w:p w14:paraId="7C96CF7D" w14:textId="2D6CC3F7" w:rsidR="00A95870" w:rsidRDefault="00A402A1" w:rsidP="002072B5">
      <w:pPr>
        <w:rPr>
          <w:rFonts w:ascii="Calibri" w:eastAsia="Calibri" w:hAnsi="Calibri" w:cs="Times New Roman"/>
          <w14:ligatures w14:val="none"/>
        </w:rPr>
      </w:pPr>
      <w:r>
        <w:rPr>
          <w:rFonts w:ascii="Calibri" w:eastAsia="Calibri" w:hAnsi="Calibri" w:cs="Times New Roman"/>
          <w:b/>
          <w:bCs/>
          <w14:ligatures w14:val="none"/>
        </w:rPr>
        <w:t>The Insulation Place</w:t>
      </w:r>
      <w:r w:rsidR="00A95870">
        <w:rPr>
          <w:rFonts w:ascii="Calibri" w:eastAsia="Calibri" w:hAnsi="Calibri" w:cs="Times New Roman"/>
          <w14:ligatures w14:val="none"/>
        </w:rPr>
        <w:t>:</w:t>
      </w:r>
      <w:r w:rsidR="004247F7">
        <w:rPr>
          <w:rFonts w:ascii="Calibri" w:eastAsia="Calibri" w:hAnsi="Calibri" w:cs="Times New Roman"/>
          <w14:ligatures w14:val="none"/>
        </w:rPr>
        <w:t xml:space="preserve"> The city received notice of a delinquent bill incurred from a repair conducted in October to the Library roof. Cameron Loughary, the responsible party for the damage</w:t>
      </w:r>
      <w:r w:rsidR="001D7BB9">
        <w:rPr>
          <w:rFonts w:ascii="Calibri" w:eastAsia="Calibri" w:hAnsi="Calibri" w:cs="Times New Roman"/>
          <w14:ligatures w14:val="none"/>
        </w:rPr>
        <w:t>,</w:t>
      </w:r>
      <w:r w:rsidR="004247F7">
        <w:rPr>
          <w:rFonts w:ascii="Calibri" w:eastAsia="Calibri" w:hAnsi="Calibri" w:cs="Times New Roman"/>
          <w14:ligatures w14:val="none"/>
        </w:rPr>
        <w:t xml:space="preserve"> was contacted at the time of the </w:t>
      </w:r>
      <w:r w:rsidR="00F069CB">
        <w:rPr>
          <w:rFonts w:ascii="Calibri" w:eastAsia="Calibri" w:hAnsi="Calibri" w:cs="Times New Roman"/>
          <w14:ligatures w14:val="none"/>
        </w:rPr>
        <w:t>damage</w:t>
      </w:r>
      <w:r w:rsidR="004247F7">
        <w:rPr>
          <w:rFonts w:ascii="Calibri" w:eastAsia="Calibri" w:hAnsi="Calibri" w:cs="Times New Roman"/>
          <w14:ligatures w14:val="none"/>
        </w:rPr>
        <w:t xml:space="preserve"> and informed the costs of repair would be his responsibility. The Insulation Place was contacted by the </w:t>
      </w:r>
      <w:proofErr w:type="spellStart"/>
      <w:r w:rsidR="004247F7">
        <w:rPr>
          <w:rFonts w:ascii="Calibri" w:eastAsia="Calibri" w:hAnsi="Calibri" w:cs="Times New Roman"/>
          <w14:ligatures w14:val="none"/>
        </w:rPr>
        <w:t>Lougharys</w:t>
      </w:r>
      <w:proofErr w:type="spellEnd"/>
      <w:r w:rsidR="004247F7">
        <w:rPr>
          <w:rFonts w:ascii="Calibri" w:eastAsia="Calibri" w:hAnsi="Calibri" w:cs="Times New Roman"/>
          <w14:ligatures w14:val="none"/>
        </w:rPr>
        <w:t xml:space="preserve"> ensuring payment would be made. Payment was not received and calls are not being returned. Motion by Dumas to pay the delinquent bill in the amount of $365.99. Second by Horgan. </w:t>
      </w:r>
      <w:r w:rsidR="004247F7">
        <w:t xml:space="preserve">Roll call: Carpenter, yes; Jackson, </w:t>
      </w:r>
      <w:r w:rsidR="004247F7">
        <w:t>no</w:t>
      </w:r>
      <w:r w:rsidR="004247F7">
        <w:t>; Horgan, yes; Dumas, yes. Motion passed.</w:t>
      </w:r>
    </w:p>
    <w:p w14:paraId="2ACF8ACA" w14:textId="185813EA" w:rsidR="005E27FA" w:rsidRPr="00490DD0" w:rsidRDefault="00A402A1" w:rsidP="002072B5">
      <w:pPr>
        <w:rPr>
          <w:rFonts w:ascii="Calibri" w:eastAsia="Calibri" w:hAnsi="Calibri" w:cs="Times New Roman"/>
          <w14:ligatures w14:val="none"/>
        </w:rPr>
      </w:pPr>
      <w:r>
        <w:rPr>
          <w:rFonts w:ascii="Calibri" w:eastAsia="Calibri" w:hAnsi="Calibri" w:cs="Times New Roman"/>
          <w:b/>
          <w:bCs/>
          <w14:ligatures w14:val="none"/>
        </w:rPr>
        <w:t>NDDOT</w:t>
      </w:r>
      <w:r w:rsidR="005E27FA" w:rsidRPr="005E27FA">
        <w:rPr>
          <w:rFonts w:ascii="Calibri" w:eastAsia="Calibri" w:hAnsi="Calibri" w:cs="Times New Roman"/>
          <w:b/>
          <w:bCs/>
          <w14:ligatures w14:val="none"/>
        </w:rPr>
        <w:t>:</w:t>
      </w:r>
      <w:r w:rsidR="00EC07BD">
        <w:rPr>
          <w:rFonts w:ascii="Calibri" w:eastAsia="Calibri" w:hAnsi="Calibri" w:cs="Times New Roman"/>
          <w:b/>
          <w:bCs/>
          <w14:ligatures w14:val="none"/>
        </w:rPr>
        <w:t xml:space="preserve"> </w:t>
      </w:r>
      <w:r w:rsidR="00A3204C" w:rsidRPr="00A3204C">
        <w:rPr>
          <w:rFonts w:ascii="Calibri" w:eastAsia="Calibri" w:hAnsi="Calibri" w:cs="Times New Roman"/>
          <w14:ligatures w14:val="none"/>
        </w:rPr>
        <w:t>The city was notified about an amendment to the Hwy 32 DOT lighting contract. The amendment would include the school zone and crosswalk beacons. Motion by Jackson to approve and sign the amendment. Second by Carpenter. All members present voted in favor of the motion. Motion passed</w:t>
      </w:r>
    </w:p>
    <w:p w14:paraId="370B8573" w14:textId="7681F645" w:rsidR="00B347D0" w:rsidRPr="00B255F9" w:rsidRDefault="00A402A1" w:rsidP="00B347D0">
      <w:pPr>
        <w:rPr>
          <w:rFonts w:ascii="Calibri" w:eastAsia="Calibri" w:hAnsi="Calibri" w:cs="Times New Roman"/>
          <w14:ligatures w14:val="none"/>
        </w:rPr>
      </w:pPr>
      <w:r>
        <w:rPr>
          <w:rFonts w:ascii="Calibri" w:eastAsia="Calibri" w:hAnsi="Calibri" w:cs="Times New Roman"/>
          <w:b/>
          <w:bCs/>
          <w14:ligatures w14:val="none"/>
        </w:rPr>
        <w:lastRenderedPageBreak/>
        <w:t>W.D.D.A.</w:t>
      </w:r>
      <w:r w:rsidR="002F0457">
        <w:rPr>
          <w:rFonts w:ascii="Calibri" w:eastAsia="Calibri" w:hAnsi="Calibri" w:cs="Times New Roman"/>
          <w:b/>
          <w:bCs/>
          <w14:ligatures w14:val="none"/>
        </w:rPr>
        <w:t>:</w:t>
      </w:r>
      <w:r w:rsidR="00A3204C" w:rsidRPr="00A3204C">
        <w:t xml:space="preserve"> </w:t>
      </w:r>
      <w:r w:rsidR="00A3204C">
        <w:t>Motion by Carpenter to approve the use of the industrial park</w:t>
      </w:r>
      <w:r w:rsidR="00B347D0">
        <w:t xml:space="preserve"> for the demolition derby on June 13th, 2026 with the requirement of</w:t>
      </w:r>
      <w:r w:rsidR="00A3204C">
        <w:t xml:space="preserve"> proof of event insurance. Second by Jackson. </w:t>
      </w:r>
      <w:r w:rsidR="00B347D0">
        <w:rPr>
          <w:rFonts w:ascii="Calibri" w:eastAsia="Calibri" w:hAnsi="Calibri" w:cs="Times New Roman"/>
          <w14:ligatures w14:val="none"/>
        </w:rPr>
        <w:t xml:space="preserve">All members present voted in favor of the motion. Motion passed. </w:t>
      </w:r>
      <w:r w:rsidR="00B347D0">
        <w:rPr>
          <w:rFonts w:ascii="Calibri" w:eastAsia="Calibri" w:hAnsi="Calibri" w:cs="Times New Roman"/>
          <w14:ligatures w14:val="none"/>
        </w:rPr>
        <w:t>Discussion was held on a multi-year contract for use of the land for the event. The council was in agreement that should the land become not available for use the city would give adequate notice to allow the W.D.D.A. to hold a final event in the following year.</w:t>
      </w:r>
    </w:p>
    <w:p w14:paraId="52DE5FA0" w14:textId="03573A0B" w:rsidR="006E58B3" w:rsidRPr="00551C40" w:rsidRDefault="006E58B3" w:rsidP="00AC087F">
      <w:r w:rsidRPr="006E58B3">
        <w:rPr>
          <w:b/>
          <w:bCs/>
          <w:u w:val="single"/>
        </w:rPr>
        <w:t>Committee Reports:</w:t>
      </w:r>
    </w:p>
    <w:p w14:paraId="291D5740" w14:textId="6E6424C8" w:rsidR="000171EA" w:rsidRDefault="006E58B3" w:rsidP="000171EA">
      <w:pPr>
        <w:rPr>
          <w:rFonts w:ascii="Calibri" w:eastAsia="Calibri" w:hAnsi="Calibri" w:cs="Times New Roman"/>
          <w14:ligatures w14:val="none"/>
        </w:rPr>
      </w:pPr>
      <w:r>
        <w:rPr>
          <w:b/>
          <w:bCs/>
          <w:u w:val="single"/>
        </w:rPr>
        <w:t>Municipal Services, Building Permits, Streets, and Alleys:</w:t>
      </w:r>
      <w:r w:rsidR="00C929A5">
        <w:rPr>
          <w:b/>
          <w:bCs/>
          <w:u w:val="single"/>
        </w:rPr>
        <w:t xml:space="preserve">  </w:t>
      </w:r>
      <w:bookmarkStart w:id="1" w:name="_Hlk187218280"/>
      <w:r w:rsidR="001A4BB7">
        <w:rPr>
          <w:b/>
          <w:bCs/>
          <w:u w:val="single"/>
        </w:rPr>
        <w:t xml:space="preserve"> </w:t>
      </w:r>
      <w:r w:rsidR="001A4BB7">
        <w:t xml:space="preserve">Mr. DuBois </w:t>
      </w:r>
      <w:r w:rsidR="00B347D0">
        <w:t xml:space="preserve">reported that in his communication with the NDDEQ it is his understanding that the city of Walhalla does not have to </w:t>
      </w:r>
      <w:r w:rsidR="00846BBC">
        <w:t xml:space="preserve">update the lagoon to comply with the </w:t>
      </w:r>
      <w:r w:rsidR="00B347D0">
        <w:t>requirements that were implemented in 2014</w:t>
      </w:r>
      <w:r w:rsidR="00846BBC">
        <w:t xml:space="preserve"> as long as the city is not making improvements, changes, and does not have any suspected ground water contamination occurring. Discussion was held on purchasing of sewer televising and jetting equipment in the future with grant assistance available. Quotes for purchase of fire hydrants were reviewed. Motion by Jackson to participate in the </w:t>
      </w:r>
      <w:proofErr w:type="spellStart"/>
      <w:r w:rsidR="00846BBC">
        <w:rPr>
          <w:rFonts w:ascii="Calibri" w:hAnsi="Calibri" w:cs="Calibri"/>
        </w:rPr>
        <w:t>Ironhide</w:t>
      </w:r>
      <w:proofErr w:type="spellEnd"/>
      <w:r w:rsidR="00846BBC">
        <w:rPr>
          <w:rFonts w:ascii="Calibri" w:hAnsi="Calibri" w:cs="Calibri"/>
        </w:rPr>
        <w:t xml:space="preserve"> Municipality Yearly Trade Program for the skid steer</w:t>
      </w:r>
      <w:r w:rsidR="00846BBC">
        <w:rPr>
          <w:rFonts w:ascii="Calibri" w:hAnsi="Calibri" w:cs="Calibri"/>
        </w:rPr>
        <w:t xml:space="preserve">. Second by Horgan. </w:t>
      </w:r>
      <w:r w:rsidR="000171EA">
        <w:t>Roll call: Carpenter, yes; Jackson, yes; Horgan, yes; Dumas, yes. Motion passed.</w:t>
      </w:r>
      <w:r w:rsidR="000171EA">
        <w:t xml:space="preserve"> Motion by Carpenter to increase monthly utility rates per the reviewed proposal beginning with the March billings. Second by Jackson. </w:t>
      </w:r>
      <w:r w:rsidR="000171EA">
        <w:rPr>
          <w:rFonts w:ascii="Calibri" w:eastAsia="Calibri" w:hAnsi="Calibri" w:cs="Times New Roman"/>
          <w14:ligatures w14:val="none"/>
        </w:rPr>
        <w:t xml:space="preserve">All members present voted in favor of the motion. Motion passed. </w:t>
      </w:r>
      <w:r w:rsidR="000171EA">
        <w:rPr>
          <w:rFonts w:ascii="Calibri" w:eastAsia="Calibri" w:hAnsi="Calibri" w:cs="Times New Roman"/>
          <w14:ligatures w14:val="none"/>
        </w:rPr>
        <w:t>The new rate structure will be as follows:</w:t>
      </w:r>
    </w:p>
    <w:tbl>
      <w:tblPr>
        <w:tblStyle w:val="TableGrid"/>
        <w:tblW w:w="0" w:type="auto"/>
        <w:tblLook w:val="04A0" w:firstRow="1" w:lastRow="0" w:firstColumn="1" w:lastColumn="0" w:noHBand="0" w:noVBand="1"/>
      </w:tblPr>
      <w:tblGrid>
        <w:gridCol w:w="2120"/>
        <w:gridCol w:w="2285"/>
        <w:gridCol w:w="270"/>
        <w:gridCol w:w="2340"/>
        <w:gridCol w:w="2340"/>
      </w:tblGrid>
      <w:tr w:rsidR="000171EA" w14:paraId="14DC6244" w14:textId="6F6D8691" w:rsidTr="00F35E1F">
        <w:tc>
          <w:tcPr>
            <w:tcW w:w="2120" w:type="dxa"/>
          </w:tcPr>
          <w:p w14:paraId="12F8D485" w14:textId="6E6E37D2"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Water Fixed</w:t>
            </w:r>
          </w:p>
        </w:tc>
        <w:tc>
          <w:tcPr>
            <w:tcW w:w="2285" w:type="dxa"/>
          </w:tcPr>
          <w:p w14:paraId="6EFDACD5" w14:textId="7C1B6B76"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$29.00</w:t>
            </w:r>
          </w:p>
        </w:tc>
        <w:tc>
          <w:tcPr>
            <w:tcW w:w="270" w:type="dxa"/>
          </w:tcPr>
          <w:p w14:paraId="5D59DF39" w14:textId="77777777" w:rsidR="000171EA" w:rsidRDefault="000171EA" w:rsidP="000171EA">
            <w:pPr>
              <w:rPr>
                <w:rFonts w:ascii="Calibri" w:eastAsia="Calibri" w:hAnsi="Calibri" w:cs="Times New Roman"/>
                <w14:ligatures w14:val="none"/>
              </w:rPr>
            </w:pPr>
          </w:p>
        </w:tc>
        <w:tc>
          <w:tcPr>
            <w:tcW w:w="2340" w:type="dxa"/>
          </w:tcPr>
          <w:p w14:paraId="60993696" w14:textId="7C864F9C"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Garbage Out of Town</w:t>
            </w:r>
          </w:p>
        </w:tc>
        <w:tc>
          <w:tcPr>
            <w:tcW w:w="2340" w:type="dxa"/>
          </w:tcPr>
          <w:p w14:paraId="57D05399" w14:textId="36CF72E9" w:rsidR="000171EA" w:rsidRDefault="00F35E1F" w:rsidP="000171EA">
            <w:pPr>
              <w:rPr>
                <w:rFonts w:ascii="Calibri" w:eastAsia="Calibri" w:hAnsi="Calibri" w:cs="Times New Roman"/>
                <w14:ligatures w14:val="none"/>
              </w:rPr>
            </w:pPr>
            <w:r>
              <w:rPr>
                <w:rFonts w:ascii="Calibri" w:eastAsia="Calibri" w:hAnsi="Calibri" w:cs="Times New Roman"/>
                <w14:ligatures w14:val="none"/>
              </w:rPr>
              <w:t>$25.20</w:t>
            </w:r>
          </w:p>
        </w:tc>
      </w:tr>
      <w:tr w:rsidR="000171EA" w14:paraId="610C6B1D" w14:textId="6E23F636" w:rsidTr="00F35E1F">
        <w:tc>
          <w:tcPr>
            <w:tcW w:w="2120" w:type="dxa"/>
          </w:tcPr>
          <w:p w14:paraId="65B279FB" w14:textId="6CBF23BC"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Water Use</w:t>
            </w:r>
          </w:p>
        </w:tc>
        <w:tc>
          <w:tcPr>
            <w:tcW w:w="2285" w:type="dxa"/>
          </w:tcPr>
          <w:p w14:paraId="0AFE83A1" w14:textId="53834A07"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$7.02 per 1,000 Gal.</w:t>
            </w:r>
          </w:p>
        </w:tc>
        <w:tc>
          <w:tcPr>
            <w:tcW w:w="270" w:type="dxa"/>
          </w:tcPr>
          <w:p w14:paraId="2562527D" w14:textId="77777777" w:rsidR="000171EA" w:rsidRDefault="000171EA" w:rsidP="000171EA">
            <w:pPr>
              <w:rPr>
                <w:rFonts w:ascii="Calibri" w:eastAsia="Calibri" w:hAnsi="Calibri" w:cs="Times New Roman"/>
                <w14:ligatures w14:val="none"/>
              </w:rPr>
            </w:pPr>
          </w:p>
        </w:tc>
        <w:tc>
          <w:tcPr>
            <w:tcW w:w="2340" w:type="dxa"/>
          </w:tcPr>
          <w:p w14:paraId="76FA7CBE" w14:textId="3BBF092D" w:rsidR="000171EA" w:rsidRDefault="00F35E1F" w:rsidP="000171EA">
            <w:pPr>
              <w:rPr>
                <w:rFonts w:ascii="Calibri" w:eastAsia="Calibri" w:hAnsi="Calibri" w:cs="Times New Roman"/>
                <w14:ligatures w14:val="none"/>
              </w:rPr>
            </w:pPr>
            <w:r>
              <w:rPr>
                <w:rFonts w:ascii="Calibri" w:eastAsia="Calibri" w:hAnsi="Calibri" w:cs="Times New Roman"/>
                <w14:ligatures w14:val="none"/>
              </w:rPr>
              <w:t>Garbage 2yd Dumpster</w:t>
            </w:r>
          </w:p>
        </w:tc>
        <w:tc>
          <w:tcPr>
            <w:tcW w:w="2340" w:type="dxa"/>
          </w:tcPr>
          <w:p w14:paraId="74A96974" w14:textId="44AB69F1" w:rsidR="000171EA" w:rsidRDefault="00F35E1F" w:rsidP="000171EA">
            <w:pPr>
              <w:rPr>
                <w:rFonts w:ascii="Calibri" w:eastAsia="Calibri" w:hAnsi="Calibri" w:cs="Times New Roman"/>
                <w14:ligatures w14:val="none"/>
              </w:rPr>
            </w:pPr>
            <w:r>
              <w:rPr>
                <w:rFonts w:ascii="Calibri" w:eastAsia="Calibri" w:hAnsi="Calibri" w:cs="Times New Roman"/>
                <w14:ligatures w14:val="none"/>
              </w:rPr>
              <w:t>$41.00</w:t>
            </w:r>
          </w:p>
        </w:tc>
      </w:tr>
      <w:tr w:rsidR="000171EA" w14:paraId="3329EAD5" w14:textId="223F8074" w:rsidTr="00F35E1F">
        <w:tc>
          <w:tcPr>
            <w:tcW w:w="2120" w:type="dxa"/>
          </w:tcPr>
          <w:p w14:paraId="34761725" w14:textId="1E4DE4F7"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Maintenance Fee</w:t>
            </w:r>
          </w:p>
        </w:tc>
        <w:tc>
          <w:tcPr>
            <w:tcW w:w="2285" w:type="dxa"/>
          </w:tcPr>
          <w:p w14:paraId="3162B797" w14:textId="2D0B122E"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$12.00</w:t>
            </w:r>
          </w:p>
        </w:tc>
        <w:tc>
          <w:tcPr>
            <w:tcW w:w="270" w:type="dxa"/>
          </w:tcPr>
          <w:p w14:paraId="4341D93E" w14:textId="77777777" w:rsidR="000171EA" w:rsidRDefault="000171EA" w:rsidP="000171EA">
            <w:pPr>
              <w:rPr>
                <w:rFonts w:ascii="Calibri" w:eastAsia="Calibri" w:hAnsi="Calibri" w:cs="Times New Roman"/>
                <w14:ligatures w14:val="none"/>
              </w:rPr>
            </w:pPr>
          </w:p>
        </w:tc>
        <w:tc>
          <w:tcPr>
            <w:tcW w:w="2340" w:type="dxa"/>
          </w:tcPr>
          <w:p w14:paraId="7CB89ACC" w14:textId="097A3F06" w:rsidR="000171EA" w:rsidRDefault="00F35E1F" w:rsidP="000171EA">
            <w:pPr>
              <w:rPr>
                <w:rFonts w:ascii="Calibri" w:eastAsia="Calibri" w:hAnsi="Calibri" w:cs="Times New Roman"/>
                <w14:ligatures w14:val="none"/>
              </w:rPr>
            </w:pPr>
            <w:r>
              <w:rPr>
                <w:rFonts w:ascii="Calibri" w:eastAsia="Calibri" w:hAnsi="Calibri" w:cs="Times New Roman"/>
                <w14:ligatures w14:val="none"/>
              </w:rPr>
              <w:t>Garbage 3yd Dumpster</w:t>
            </w:r>
          </w:p>
        </w:tc>
        <w:tc>
          <w:tcPr>
            <w:tcW w:w="2340" w:type="dxa"/>
          </w:tcPr>
          <w:p w14:paraId="792F989C" w14:textId="35007326" w:rsidR="000171EA" w:rsidRDefault="00F35E1F" w:rsidP="000171EA">
            <w:pPr>
              <w:rPr>
                <w:rFonts w:ascii="Calibri" w:eastAsia="Calibri" w:hAnsi="Calibri" w:cs="Times New Roman"/>
                <w14:ligatures w14:val="none"/>
              </w:rPr>
            </w:pPr>
            <w:r>
              <w:rPr>
                <w:rFonts w:ascii="Calibri" w:eastAsia="Calibri" w:hAnsi="Calibri" w:cs="Times New Roman"/>
                <w14:ligatures w14:val="none"/>
              </w:rPr>
              <w:t>$60.00</w:t>
            </w:r>
          </w:p>
        </w:tc>
      </w:tr>
      <w:tr w:rsidR="000171EA" w14:paraId="196EAAAE" w14:textId="31FE9AE6" w:rsidTr="00F35E1F">
        <w:tc>
          <w:tcPr>
            <w:tcW w:w="2120" w:type="dxa"/>
          </w:tcPr>
          <w:p w14:paraId="6A22B216" w14:textId="37FBA324"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City Infrastructure</w:t>
            </w:r>
          </w:p>
        </w:tc>
        <w:tc>
          <w:tcPr>
            <w:tcW w:w="2285" w:type="dxa"/>
          </w:tcPr>
          <w:p w14:paraId="5016E57C" w14:textId="20999D43"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$0.14 per 1,000 Gal.</w:t>
            </w:r>
          </w:p>
        </w:tc>
        <w:tc>
          <w:tcPr>
            <w:tcW w:w="270" w:type="dxa"/>
          </w:tcPr>
          <w:p w14:paraId="0EB3D2F8" w14:textId="77777777" w:rsidR="000171EA" w:rsidRDefault="000171EA" w:rsidP="000171EA">
            <w:pPr>
              <w:rPr>
                <w:rFonts w:ascii="Calibri" w:eastAsia="Calibri" w:hAnsi="Calibri" w:cs="Times New Roman"/>
                <w14:ligatures w14:val="none"/>
              </w:rPr>
            </w:pPr>
          </w:p>
        </w:tc>
        <w:tc>
          <w:tcPr>
            <w:tcW w:w="2340" w:type="dxa"/>
          </w:tcPr>
          <w:p w14:paraId="0E10BBC1" w14:textId="379DF036" w:rsidR="000171EA" w:rsidRDefault="00F35E1F" w:rsidP="000171EA">
            <w:pPr>
              <w:rPr>
                <w:rFonts w:ascii="Calibri" w:eastAsia="Calibri" w:hAnsi="Calibri" w:cs="Times New Roman"/>
                <w14:ligatures w14:val="none"/>
              </w:rPr>
            </w:pPr>
            <w:r>
              <w:rPr>
                <w:rFonts w:ascii="Calibri" w:eastAsia="Calibri" w:hAnsi="Calibri" w:cs="Times New Roman"/>
                <w14:ligatures w14:val="none"/>
              </w:rPr>
              <w:t>Garbage 4yd Dumpster</w:t>
            </w:r>
          </w:p>
        </w:tc>
        <w:tc>
          <w:tcPr>
            <w:tcW w:w="2340" w:type="dxa"/>
          </w:tcPr>
          <w:p w14:paraId="0F8937B5" w14:textId="108B9141" w:rsidR="000171EA" w:rsidRDefault="00F35E1F" w:rsidP="000171EA">
            <w:pPr>
              <w:rPr>
                <w:rFonts w:ascii="Calibri" w:eastAsia="Calibri" w:hAnsi="Calibri" w:cs="Times New Roman"/>
                <w14:ligatures w14:val="none"/>
              </w:rPr>
            </w:pPr>
            <w:r>
              <w:rPr>
                <w:rFonts w:ascii="Calibri" w:eastAsia="Calibri" w:hAnsi="Calibri" w:cs="Times New Roman"/>
                <w14:ligatures w14:val="none"/>
              </w:rPr>
              <w:t>$81.00</w:t>
            </w:r>
          </w:p>
        </w:tc>
      </w:tr>
      <w:tr w:rsidR="000171EA" w14:paraId="0945D03C" w14:textId="1E2ADF8A" w:rsidTr="00F35E1F">
        <w:tc>
          <w:tcPr>
            <w:tcW w:w="2120" w:type="dxa"/>
          </w:tcPr>
          <w:p w14:paraId="45968684" w14:textId="3F0F487D"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Sewer Fixed</w:t>
            </w:r>
          </w:p>
        </w:tc>
        <w:tc>
          <w:tcPr>
            <w:tcW w:w="2285" w:type="dxa"/>
          </w:tcPr>
          <w:p w14:paraId="3AB33D5C" w14:textId="1624351E"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$11.00</w:t>
            </w:r>
          </w:p>
        </w:tc>
        <w:tc>
          <w:tcPr>
            <w:tcW w:w="270" w:type="dxa"/>
          </w:tcPr>
          <w:p w14:paraId="5EC937E4" w14:textId="77777777" w:rsidR="000171EA" w:rsidRDefault="000171EA" w:rsidP="000171EA">
            <w:pPr>
              <w:rPr>
                <w:rFonts w:ascii="Calibri" w:eastAsia="Calibri" w:hAnsi="Calibri" w:cs="Times New Roman"/>
                <w14:ligatures w14:val="none"/>
              </w:rPr>
            </w:pPr>
          </w:p>
        </w:tc>
        <w:tc>
          <w:tcPr>
            <w:tcW w:w="2340" w:type="dxa"/>
          </w:tcPr>
          <w:p w14:paraId="14300473" w14:textId="5EA0490B" w:rsidR="000171EA" w:rsidRDefault="00F35E1F" w:rsidP="000171EA">
            <w:pPr>
              <w:rPr>
                <w:rFonts w:ascii="Calibri" w:eastAsia="Calibri" w:hAnsi="Calibri" w:cs="Times New Roman"/>
                <w14:ligatures w14:val="none"/>
              </w:rPr>
            </w:pPr>
            <w:r>
              <w:rPr>
                <w:rFonts w:ascii="Calibri" w:eastAsia="Calibri" w:hAnsi="Calibri" w:cs="Times New Roman"/>
                <w14:ligatures w14:val="none"/>
              </w:rPr>
              <w:t>Garbage 6yd Dumpster</w:t>
            </w:r>
          </w:p>
        </w:tc>
        <w:tc>
          <w:tcPr>
            <w:tcW w:w="2340" w:type="dxa"/>
          </w:tcPr>
          <w:p w14:paraId="6DCE813B" w14:textId="4509894E" w:rsidR="000171EA" w:rsidRDefault="00F35E1F" w:rsidP="000171EA">
            <w:pPr>
              <w:rPr>
                <w:rFonts w:ascii="Calibri" w:eastAsia="Calibri" w:hAnsi="Calibri" w:cs="Times New Roman"/>
                <w14:ligatures w14:val="none"/>
              </w:rPr>
            </w:pPr>
            <w:r>
              <w:rPr>
                <w:rFonts w:ascii="Calibri" w:eastAsia="Calibri" w:hAnsi="Calibri" w:cs="Times New Roman"/>
                <w14:ligatures w14:val="none"/>
              </w:rPr>
              <w:t>$120.00</w:t>
            </w:r>
          </w:p>
        </w:tc>
      </w:tr>
      <w:tr w:rsidR="000171EA" w14:paraId="3A242BA8" w14:textId="264094F1" w:rsidTr="00F35E1F">
        <w:tc>
          <w:tcPr>
            <w:tcW w:w="2120" w:type="dxa"/>
          </w:tcPr>
          <w:p w14:paraId="56525128" w14:textId="51AEF985"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Garbage Residential</w:t>
            </w:r>
          </w:p>
        </w:tc>
        <w:tc>
          <w:tcPr>
            <w:tcW w:w="2285" w:type="dxa"/>
          </w:tcPr>
          <w:p w14:paraId="2F0050B0" w14:textId="33D3B880"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$21.25</w:t>
            </w:r>
          </w:p>
        </w:tc>
        <w:tc>
          <w:tcPr>
            <w:tcW w:w="270" w:type="dxa"/>
          </w:tcPr>
          <w:p w14:paraId="794D2A93" w14:textId="77777777" w:rsidR="000171EA" w:rsidRDefault="000171EA" w:rsidP="000171EA">
            <w:pPr>
              <w:rPr>
                <w:rFonts w:ascii="Calibri" w:eastAsia="Calibri" w:hAnsi="Calibri" w:cs="Times New Roman"/>
                <w14:ligatures w14:val="none"/>
              </w:rPr>
            </w:pPr>
          </w:p>
        </w:tc>
        <w:tc>
          <w:tcPr>
            <w:tcW w:w="2340" w:type="dxa"/>
          </w:tcPr>
          <w:p w14:paraId="2F31651F" w14:textId="011D7812" w:rsidR="000171EA" w:rsidRDefault="00F35E1F" w:rsidP="000171EA">
            <w:pPr>
              <w:rPr>
                <w:rFonts w:ascii="Calibri" w:eastAsia="Calibri" w:hAnsi="Calibri" w:cs="Times New Roman"/>
                <w14:ligatures w14:val="none"/>
              </w:rPr>
            </w:pPr>
            <w:r>
              <w:rPr>
                <w:rFonts w:ascii="Calibri" w:eastAsia="Calibri" w:hAnsi="Calibri" w:cs="Times New Roman"/>
                <w14:ligatures w14:val="none"/>
              </w:rPr>
              <w:t>Garbage 8yd Dumpster</w:t>
            </w:r>
          </w:p>
        </w:tc>
        <w:tc>
          <w:tcPr>
            <w:tcW w:w="2340" w:type="dxa"/>
          </w:tcPr>
          <w:p w14:paraId="169EB998" w14:textId="1AA6A2A3" w:rsidR="000171EA" w:rsidRDefault="00F35E1F" w:rsidP="000171EA">
            <w:pPr>
              <w:rPr>
                <w:rFonts w:ascii="Calibri" w:eastAsia="Calibri" w:hAnsi="Calibri" w:cs="Times New Roman"/>
                <w14:ligatures w14:val="none"/>
              </w:rPr>
            </w:pPr>
            <w:r>
              <w:rPr>
                <w:rFonts w:ascii="Calibri" w:eastAsia="Calibri" w:hAnsi="Calibri" w:cs="Times New Roman"/>
                <w14:ligatures w14:val="none"/>
              </w:rPr>
              <w:t>$159.00</w:t>
            </w:r>
          </w:p>
        </w:tc>
      </w:tr>
      <w:tr w:rsidR="000171EA" w14:paraId="23793C3C" w14:textId="6242C01A" w:rsidTr="00F35E1F">
        <w:tc>
          <w:tcPr>
            <w:tcW w:w="2120" w:type="dxa"/>
          </w:tcPr>
          <w:p w14:paraId="7D5899D6" w14:textId="6CB2183E"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Garbage Commercial</w:t>
            </w:r>
          </w:p>
        </w:tc>
        <w:tc>
          <w:tcPr>
            <w:tcW w:w="2285" w:type="dxa"/>
          </w:tcPr>
          <w:p w14:paraId="4B1298B5" w14:textId="46FBD73F" w:rsidR="000171EA" w:rsidRDefault="000171EA" w:rsidP="000171EA">
            <w:pPr>
              <w:rPr>
                <w:rFonts w:ascii="Calibri" w:eastAsia="Calibri" w:hAnsi="Calibri" w:cs="Times New Roman"/>
                <w14:ligatures w14:val="none"/>
              </w:rPr>
            </w:pPr>
            <w:r>
              <w:rPr>
                <w:rFonts w:ascii="Calibri" w:eastAsia="Calibri" w:hAnsi="Calibri" w:cs="Times New Roman"/>
                <w14:ligatures w14:val="none"/>
              </w:rPr>
              <w:t>$27.90</w:t>
            </w:r>
          </w:p>
        </w:tc>
        <w:tc>
          <w:tcPr>
            <w:tcW w:w="270" w:type="dxa"/>
          </w:tcPr>
          <w:p w14:paraId="32A291F6" w14:textId="77777777" w:rsidR="000171EA" w:rsidRDefault="000171EA" w:rsidP="000171EA">
            <w:pPr>
              <w:rPr>
                <w:rFonts w:ascii="Calibri" w:eastAsia="Calibri" w:hAnsi="Calibri" w:cs="Times New Roman"/>
                <w14:ligatures w14:val="none"/>
              </w:rPr>
            </w:pPr>
          </w:p>
        </w:tc>
        <w:tc>
          <w:tcPr>
            <w:tcW w:w="2340" w:type="dxa"/>
          </w:tcPr>
          <w:p w14:paraId="69BEC5B1" w14:textId="77777777" w:rsidR="000171EA" w:rsidRDefault="000171EA" w:rsidP="000171EA">
            <w:pPr>
              <w:rPr>
                <w:rFonts w:ascii="Calibri" w:eastAsia="Calibri" w:hAnsi="Calibri" w:cs="Times New Roman"/>
                <w14:ligatures w14:val="none"/>
              </w:rPr>
            </w:pPr>
          </w:p>
        </w:tc>
        <w:tc>
          <w:tcPr>
            <w:tcW w:w="2340" w:type="dxa"/>
          </w:tcPr>
          <w:p w14:paraId="35D09504" w14:textId="77777777" w:rsidR="000171EA" w:rsidRDefault="000171EA" w:rsidP="000171EA">
            <w:pPr>
              <w:rPr>
                <w:rFonts w:ascii="Calibri" w:eastAsia="Calibri" w:hAnsi="Calibri" w:cs="Times New Roman"/>
                <w14:ligatures w14:val="none"/>
              </w:rPr>
            </w:pPr>
          </w:p>
        </w:tc>
      </w:tr>
    </w:tbl>
    <w:p w14:paraId="271B3C51" w14:textId="63D6C453" w:rsidR="00F9252F" w:rsidRPr="003F1A44" w:rsidRDefault="00F9252F" w:rsidP="00380DF5">
      <w:pPr>
        <w:spacing w:after="0" w:line="240" w:lineRule="auto"/>
        <w:rPr>
          <w:rFonts w:ascii="Calibri" w:eastAsia="Calibri" w:hAnsi="Calibri" w:cs="Times New Roman"/>
          <w14:ligatures w14:val="none"/>
        </w:rPr>
      </w:pPr>
    </w:p>
    <w:bookmarkEnd w:id="1"/>
    <w:p w14:paraId="0D7BF2C9" w14:textId="651D6B59" w:rsidR="00C14476" w:rsidRPr="00AA0D70" w:rsidRDefault="00C14476" w:rsidP="00AA0D70">
      <w:pPr>
        <w:rPr>
          <w:rFonts w:ascii="Calibri" w:eastAsia="Calibri" w:hAnsi="Calibri" w:cs="Times New Roman"/>
          <w14:ligatures w14:val="none"/>
        </w:rPr>
      </w:pPr>
      <w:r w:rsidRPr="00C14476">
        <w:rPr>
          <w:b/>
          <w:bCs/>
          <w:u w:val="single"/>
        </w:rPr>
        <w:t>Police, Fire, and Traffic:</w:t>
      </w:r>
      <w:r>
        <w:rPr>
          <w:b/>
          <w:bCs/>
          <w:u w:val="single"/>
        </w:rPr>
        <w:t xml:space="preserve"> </w:t>
      </w:r>
      <w:r w:rsidR="00F9529B">
        <w:t xml:space="preserve"> </w:t>
      </w:r>
      <w:r w:rsidR="002F0457">
        <w:t>Nothing.</w:t>
      </w:r>
    </w:p>
    <w:p w14:paraId="2497AE2C" w14:textId="651577F7" w:rsidR="009B575C" w:rsidRPr="00853323" w:rsidRDefault="00C14476" w:rsidP="003B6B7F">
      <w:pPr>
        <w:spacing w:after="0" w:line="240" w:lineRule="auto"/>
        <w:rPr>
          <w:rFonts w:ascii="Calibri" w:eastAsia="Calibri" w:hAnsi="Calibri" w:cs="Times New Roman"/>
          <w14:ligatures w14:val="none"/>
        </w:rPr>
      </w:pPr>
      <w:r w:rsidRPr="00C14476">
        <w:rPr>
          <w:b/>
          <w:bCs/>
          <w:u w:val="single"/>
        </w:rPr>
        <w:t>Financial &amp; Economic Development Corp:</w:t>
      </w:r>
      <w:r w:rsidR="00F9529B">
        <w:rPr>
          <w:b/>
          <w:bCs/>
          <w:u w:val="single"/>
        </w:rPr>
        <w:t xml:space="preserve"> </w:t>
      </w:r>
      <w:r w:rsidR="003B6B7F">
        <w:t xml:space="preserve"> </w:t>
      </w:r>
      <w:r w:rsidR="00F35E1F">
        <w:t>Motion by Horgan t</w:t>
      </w:r>
      <w:r w:rsidR="00F35E1F">
        <w:t xml:space="preserve">o have placed on the ballot at the June election the question of whether or not the </w:t>
      </w:r>
      <w:r w:rsidR="00F35E1F">
        <w:t>c</w:t>
      </w:r>
      <w:r w:rsidR="00F35E1F">
        <w:t>ity shall have the</w:t>
      </w:r>
      <w:r w:rsidR="00F35E1F">
        <w:t xml:space="preserve"> have the authority </w:t>
      </w:r>
      <w:r w:rsidR="00DE4340">
        <w:t xml:space="preserve">to increase city sales tax up to 1% for the purpose of funding the city’s share of the swimming pool construction project. With the increase to not exceed 10 years or until funds are paid back. Second by Dumas. </w:t>
      </w:r>
      <w:r w:rsidR="00DE4340">
        <w:rPr>
          <w:rFonts w:ascii="Calibri" w:eastAsia="Calibri" w:hAnsi="Calibri" w:cs="Times New Roman"/>
          <w14:ligatures w14:val="none"/>
        </w:rPr>
        <w:t>All members present voted in favor of the motion. Motion passed.</w:t>
      </w:r>
    </w:p>
    <w:p w14:paraId="380F7F4C" w14:textId="77777777" w:rsidR="00D20A61" w:rsidRPr="00314CB8" w:rsidRDefault="00D20A61" w:rsidP="003B6B7F">
      <w:pPr>
        <w:spacing w:after="0" w:line="240" w:lineRule="auto"/>
      </w:pPr>
    </w:p>
    <w:p w14:paraId="121A300F" w14:textId="052C63D2" w:rsidR="00A42D5A" w:rsidRDefault="00C14476" w:rsidP="0092519A">
      <w:pPr>
        <w:spacing w:after="0"/>
      </w:pPr>
      <w:r w:rsidRPr="00C14476">
        <w:rPr>
          <w:b/>
          <w:bCs/>
          <w:u w:val="single"/>
        </w:rPr>
        <w:t>Board of Health, City Buildings, and Recreation:</w:t>
      </w:r>
      <w:r w:rsidR="00C21EE2">
        <w:t xml:space="preserve"> </w:t>
      </w:r>
      <w:r w:rsidR="00F35E1F">
        <w:t>Discussion was held on loan options for acquiring the remaining funds for the swimming pool project rather than bonding.</w:t>
      </w:r>
      <w:r w:rsidR="00002B21">
        <w:t xml:space="preserve"> </w:t>
      </w:r>
    </w:p>
    <w:p w14:paraId="4E497C58" w14:textId="77777777" w:rsidR="0092519A" w:rsidRDefault="0092519A" w:rsidP="0092519A">
      <w:pPr>
        <w:spacing w:after="0"/>
      </w:pPr>
    </w:p>
    <w:p w14:paraId="5D345202" w14:textId="77777777" w:rsidR="00DE4340" w:rsidRDefault="00A42D5A" w:rsidP="00DE4340">
      <w:pPr>
        <w:spacing w:after="120" w:line="240" w:lineRule="auto"/>
      </w:pPr>
      <w:r>
        <w:t xml:space="preserve">Motion by </w:t>
      </w:r>
      <w:r w:rsidR="00DE4340">
        <w:t>Carpenter</w:t>
      </w:r>
      <w:r>
        <w:t xml:space="preserve"> to approve all bills presented</w:t>
      </w:r>
      <w:r w:rsidR="00DE4340">
        <w:t xml:space="preserve"> with clarification on the billing from Langdon Prairie Health</w:t>
      </w:r>
      <w:r w:rsidR="00227296">
        <w:t xml:space="preserve">. </w:t>
      </w:r>
      <w:r>
        <w:t xml:space="preserve">Second by </w:t>
      </w:r>
      <w:r w:rsidR="00DE4340">
        <w:t>Jackson</w:t>
      </w:r>
      <w:r>
        <w:t xml:space="preserve">. </w:t>
      </w:r>
      <w:r w:rsidR="00DE4340">
        <w:t>Roll call: Carpenter, yes; Jackson, yes; Horgan, yes; Dumas, yes. Motion passed.</w:t>
      </w:r>
    </w:p>
    <w:p w14:paraId="22FF0043" w14:textId="4F69351A" w:rsidR="00B21C56" w:rsidRPr="00C21248" w:rsidRDefault="001A22DD" w:rsidP="00C2124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eastAsia="Times New Roman" w:cstheme="minorHAnsi"/>
          <w:kern w:val="0"/>
          <w14:ligatures w14:val="none"/>
        </w:rPr>
      </w:pPr>
      <w:r w:rsidRPr="001A22DD">
        <w:rPr>
          <w:b/>
          <w:bCs/>
          <w:u w:val="single"/>
        </w:rPr>
        <w:t>Old Business</w:t>
      </w:r>
      <w:r>
        <w:rPr>
          <w:b/>
          <w:bCs/>
          <w:u w:val="single"/>
        </w:rPr>
        <w:t>:</w:t>
      </w:r>
      <w:r w:rsidR="006A2FF9">
        <w:rPr>
          <w:rFonts w:eastAsia="Times New Roman" w:cstheme="minorHAnsi"/>
          <w:kern w:val="0"/>
          <w14:ligatures w14:val="none"/>
        </w:rPr>
        <w:t xml:space="preserve"> </w:t>
      </w:r>
      <w:r w:rsidR="00B21C56">
        <w:t xml:space="preserve"> </w:t>
      </w:r>
    </w:p>
    <w:p w14:paraId="59344C7B" w14:textId="47A10F1D" w:rsidR="008A7251" w:rsidRPr="00DE4340" w:rsidRDefault="00622744" w:rsidP="00DE4340">
      <w:pPr>
        <w:spacing w:after="0" w:line="240" w:lineRule="auto"/>
        <w:rPr>
          <w:rFonts w:ascii="Calibri" w:eastAsia="Calibri" w:hAnsi="Calibri" w:cs="Times New Roman"/>
          <w:b/>
          <w:bCs/>
          <w14:ligatures w14:val="none"/>
        </w:rPr>
      </w:pPr>
      <w:r>
        <w:rPr>
          <w:rFonts w:ascii="Calibri" w:eastAsia="Calibri" w:hAnsi="Calibri" w:cs="Times New Roman"/>
          <w14:ligatures w14:val="none"/>
        </w:rPr>
        <w:t xml:space="preserve"> </w:t>
      </w:r>
    </w:p>
    <w:p w14:paraId="74407120" w14:textId="59AFDDE3" w:rsidR="00BF70B1" w:rsidRDefault="0092519A" w:rsidP="00BF70B1">
      <w:pPr>
        <w:spacing w:after="0" w:line="240" w:lineRule="auto"/>
        <w:rPr>
          <w:rFonts w:ascii="Calibri" w:eastAsia="Calibri" w:hAnsi="Calibri" w:cs="Times New Roman"/>
          <w14:ligatures w14:val="none"/>
        </w:rPr>
      </w:pPr>
      <w:r w:rsidRPr="00A35C42">
        <w:rPr>
          <w:rFonts w:ascii="Calibri" w:eastAsia="Calibri" w:hAnsi="Calibri" w:cs="Times New Roman"/>
          <w:b/>
          <w:bCs/>
          <w14:ligatures w14:val="none"/>
        </w:rPr>
        <w:t>-</w:t>
      </w:r>
      <w:r w:rsidR="00BF70B1">
        <w:rPr>
          <w:rFonts w:ascii="Calibri" w:eastAsia="Calibri" w:hAnsi="Calibri" w:cs="Times New Roman"/>
          <w:b/>
          <w:bCs/>
          <w14:ligatures w14:val="none"/>
        </w:rPr>
        <w:t>Sales Tax Ordinance</w:t>
      </w:r>
      <w:r>
        <w:rPr>
          <w:rFonts w:ascii="Calibri" w:eastAsia="Calibri" w:hAnsi="Calibri" w:cs="Times New Roman"/>
          <w14:ligatures w14:val="none"/>
        </w:rPr>
        <w:t>:</w:t>
      </w:r>
      <w:r w:rsidR="00B21C56">
        <w:rPr>
          <w:rFonts w:ascii="Calibri" w:eastAsia="Calibri" w:hAnsi="Calibri" w:cs="Times New Roman"/>
          <w14:ligatures w14:val="none"/>
        </w:rPr>
        <w:t xml:space="preserve"> </w:t>
      </w:r>
      <w:r w:rsidR="00BF70B1">
        <w:t xml:space="preserve">Motion by </w:t>
      </w:r>
      <w:r w:rsidR="00065EF8">
        <w:t>Horgan</w:t>
      </w:r>
      <w:r w:rsidR="00BF70B1">
        <w:t xml:space="preserve"> to approve the </w:t>
      </w:r>
      <w:r w:rsidR="00065EF8">
        <w:t>Second</w:t>
      </w:r>
      <w:r w:rsidR="00BF70B1">
        <w:t xml:space="preserve"> reading of Ordinance 2026-01. Second by </w:t>
      </w:r>
      <w:r w:rsidR="00065EF8">
        <w:t>Jackson</w:t>
      </w:r>
      <w:r w:rsidR="00BF70B1">
        <w:t xml:space="preserve">. </w:t>
      </w:r>
      <w:r w:rsidR="00BF70B1">
        <w:rPr>
          <w:rFonts w:ascii="Calibri" w:eastAsia="Calibri" w:hAnsi="Calibri" w:cs="Times New Roman"/>
          <w14:ligatures w14:val="none"/>
        </w:rPr>
        <w:t>All members present voted in favor of the motion. Motion passed.</w:t>
      </w:r>
      <w:r w:rsidR="00065EF8" w:rsidRPr="00065EF8">
        <w:t xml:space="preserve"> </w:t>
      </w:r>
      <w:r w:rsidR="00065EF8">
        <w:t xml:space="preserve">Motion by </w:t>
      </w:r>
      <w:r w:rsidR="00065EF8">
        <w:t>Carpenter</w:t>
      </w:r>
      <w:r w:rsidR="00065EF8">
        <w:t xml:space="preserve"> to enact Ordinance 202</w:t>
      </w:r>
      <w:r w:rsidR="00065EF8">
        <w:t>6-01</w:t>
      </w:r>
      <w:r w:rsidR="00065EF8">
        <w:t xml:space="preserve">. Second by </w:t>
      </w:r>
      <w:r w:rsidR="00065EF8">
        <w:t xml:space="preserve">Jackson. </w:t>
      </w:r>
      <w:r w:rsidR="00065EF8">
        <w:rPr>
          <w:rFonts w:ascii="Calibri" w:eastAsia="Calibri" w:hAnsi="Calibri" w:cs="Times New Roman"/>
          <w14:ligatures w14:val="none"/>
        </w:rPr>
        <w:t>All members present voted in favor of the motion. Motion passed.</w:t>
      </w:r>
    </w:p>
    <w:p w14:paraId="7770B31E" w14:textId="77777777" w:rsidR="00BF70B1" w:rsidRPr="00BF70B1" w:rsidRDefault="00BF70B1" w:rsidP="00BF70B1">
      <w:pPr>
        <w:spacing w:after="0" w:line="240" w:lineRule="auto"/>
      </w:pPr>
    </w:p>
    <w:p w14:paraId="0B0BF07D" w14:textId="68FA1129" w:rsidR="00BF70B1" w:rsidRPr="00C247C5" w:rsidRDefault="001D7B0C" w:rsidP="00BF70B1">
      <w:pPr>
        <w:spacing w:after="0" w:line="240" w:lineRule="auto"/>
      </w:pPr>
      <w:r>
        <w:rPr>
          <w:rFonts w:ascii="Calibri" w:eastAsia="Calibri" w:hAnsi="Calibri" w:cs="Times New Roman"/>
          <w14:ligatures w14:val="none"/>
        </w:rPr>
        <w:lastRenderedPageBreak/>
        <w:t>-</w:t>
      </w:r>
      <w:r w:rsidR="00F528ED">
        <w:rPr>
          <w:rFonts w:ascii="Calibri" w:eastAsia="Calibri" w:hAnsi="Calibri" w:cs="Times New Roman"/>
          <w:b/>
          <w:bCs/>
          <w14:ligatures w14:val="none"/>
        </w:rPr>
        <w:t>Floodplain</w:t>
      </w:r>
      <w:r w:rsidR="00BF70B1">
        <w:rPr>
          <w:rFonts w:ascii="Calibri" w:eastAsia="Calibri" w:hAnsi="Calibri" w:cs="Times New Roman"/>
          <w:b/>
          <w:bCs/>
          <w14:ligatures w14:val="none"/>
        </w:rPr>
        <w:t xml:space="preserve"> </w:t>
      </w:r>
      <w:r w:rsidR="00F528ED">
        <w:rPr>
          <w:rFonts w:ascii="Calibri" w:eastAsia="Calibri" w:hAnsi="Calibri" w:cs="Times New Roman"/>
          <w:b/>
          <w:bCs/>
          <w14:ligatures w14:val="none"/>
        </w:rPr>
        <w:t>Ordinance</w:t>
      </w:r>
      <w:r w:rsidRPr="001D7B0C">
        <w:rPr>
          <w:rFonts w:ascii="Calibri" w:eastAsia="Calibri" w:hAnsi="Calibri" w:cs="Times New Roman"/>
          <w:b/>
          <w:bCs/>
          <w14:ligatures w14:val="none"/>
        </w:rPr>
        <w:t>:</w:t>
      </w:r>
      <w:r w:rsidR="00622744">
        <w:rPr>
          <w:rFonts w:ascii="Calibri" w:eastAsia="Calibri" w:hAnsi="Calibri" w:cs="Times New Roman"/>
          <w:b/>
          <w:bCs/>
          <w14:ligatures w14:val="none"/>
        </w:rPr>
        <w:t xml:space="preserve"> </w:t>
      </w:r>
      <w:r w:rsidR="00BF70B1">
        <w:t xml:space="preserve">Motion by </w:t>
      </w:r>
      <w:r w:rsidR="00065EF8">
        <w:t>Jackson</w:t>
      </w:r>
      <w:r w:rsidR="00BF70B1">
        <w:t xml:space="preserve"> to approve the </w:t>
      </w:r>
      <w:r w:rsidR="00065EF8">
        <w:t>second</w:t>
      </w:r>
      <w:r w:rsidR="00BF70B1">
        <w:t xml:space="preserve"> reading of Ordinance 2026-02. Second by </w:t>
      </w:r>
      <w:r w:rsidR="00065EF8">
        <w:t>Carpenter</w:t>
      </w:r>
      <w:r w:rsidR="00BF70B1">
        <w:t xml:space="preserve">. </w:t>
      </w:r>
      <w:r w:rsidR="00BF70B1">
        <w:rPr>
          <w:rFonts w:ascii="Calibri" w:eastAsia="Calibri" w:hAnsi="Calibri" w:cs="Times New Roman"/>
          <w14:ligatures w14:val="none"/>
        </w:rPr>
        <w:t>All members present voted in favor of the motion. Motion passed.</w:t>
      </w:r>
      <w:r w:rsidR="00065EF8" w:rsidRPr="00065EF8">
        <w:t xml:space="preserve"> </w:t>
      </w:r>
      <w:r w:rsidR="00065EF8">
        <w:t xml:space="preserve">Motion by </w:t>
      </w:r>
      <w:r w:rsidR="00065EF8">
        <w:t>Jackson</w:t>
      </w:r>
      <w:r w:rsidR="00065EF8">
        <w:t xml:space="preserve"> to enact Ordinance 2026-0</w:t>
      </w:r>
      <w:r w:rsidR="00065EF8">
        <w:t>2</w:t>
      </w:r>
      <w:r w:rsidR="00065EF8">
        <w:t xml:space="preserve">. Second by </w:t>
      </w:r>
      <w:r w:rsidR="00065EF8">
        <w:t>Horgan</w:t>
      </w:r>
      <w:r w:rsidR="00065EF8">
        <w:t xml:space="preserve">. </w:t>
      </w:r>
      <w:r w:rsidR="00065EF8">
        <w:rPr>
          <w:rFonts w:ascii="Calibri" w:eastAsia="Calibri" w:hAnsi="Calibri" w:cs="Times New Roman"/>
          <w14:ligatures w14:val="none"/>
        </w:rPr>
        <w:t>All members present voted in favor of the motion. Motion passed</w:t>
      </w:r>
    </w:p>
    <w:p w14:paraId="6F7D5402" w14:textId="6415A03C" w:rsidR="001D7B0C" w:rsidRPr="0030607E" w:rsidRDefault="001D7B0C" w:rsidP="00BF70B1">
      <w:pPr>
        <w:spacing w:line="240" w:lineRule="auto"/>
        <w:rPr>
          <w:rFonts w:ascii="Calibri" w:eastAsia="Calibri" w:hAnsi="Calibri" w:cs="Times New Roman"/>
          <w14:ligatures w14:val="none"/>
        </w:rPr>
      </w:pPr>
    </w:p>
    <w:p w14:paraId="13EA6240" w14:textId="4329C6EB" w:rsidR="008F383E" w:rsidRDefault="008255A1" w:rsidP="002F0457">
      <w:pPr>
        <w:spacing w:after="0"/>
      </w:pPr>
      <w:r w:rsidRPr="008255A1">
        <w:rPr>
          <w:b/>
          <w:bCs/>
          <w:u w:val="single"/>
        </w:rPr>
        <w:t xml:space="preserve">New </w:t>
      </w:r>
      <w:r w:rsidR="006A39FE" w:rsidRPr="008255A1">
        <w:rPr>
          <w:b/>
          <w:bCs/>
          <w:u w:val="single"/>
        </w:rPr>
        <w:t>Business:</w:t>
      </w:r>
      <w:r w:rsidR="00A250CD">
        <w:t xml:space="preserve">  </w:t>
      </w:r>
      <w:r w:rsidR="00065EF8">
        <w:t xml:space="preserve">Motion by Jackson to approve the disposal of utility billing records dated </w:t>
      </w:r>
      <w:r w:rsidR="00065EF8">
        <w:t xml:space="preserve">Dec 2016-Dec 2018 </w:t>
      </w:r>
      <w:r w:rsidR="00065EF8">
        <w:t xml:space="preserve"> presented by the auditor. Second by Hogan. </w:t>
      </w:r>
      <w:r w:rsidR="00065EF8">
        <w:rPr>
          <w:rFonts w:ascii="Calibri" w:eastAsia="Calibri" w:hAnsi="Calibri" w:cs="Times New Roman"/>
          <w14:ligatures w14:val="none"/>
        </w:rPr>
        <w:t>All members present voted in favor of the motion. Motion passed</w:t>
      </w:r>
    </w:p>
    <w:p w14:paraId="77EBD0F4" w14:textId="77777777" w:rsidR="002F0457" w:rsidRPr="002F0457" w:rsidRDefault="002F0457" w:rsidP="002F0457">
      <w:pPr>
        <w:spacing w:after="0"/>
      </w:pPr>
    </w:p>
    <w:p w14:paraId="3222FA1A" w14:textId="00DA29A2" w:rsidR="008D3772" w:rsidRDefault="00AE7E9D" w:rsidP="008D3772">
      <w:pPr>
        <w:spacing w:after="120" w:line="240" w:lineRule="auto"/>
      </w:pPr>
      <w:r w:rsidRPr="00AE7E9D">
        <w:rPr>
          <w:b/>
          <w:bCs/>
          <w:u w:val="single"/>
        </w:rPr>
        <w:t>Other Business:</w:t>
      </w:r>
      <w:r w:rsidR="008D3772">
        <w:t xml:space="preserve"> </w:t>
      </w:r>
      <w:r w:rsidR="001D5998">
        <w:t>None</w:t>
      </w:r>
    </w:p>
    <w:p w14:paraId="48917822" w14:textId="02E183CD" w:rsidR="00C502A7" w:rsidRPr="00981D31" w:rsidRDefault="00C502A7" w:rsidP="00801114">
      <w:pPr>
        <w:spacing w:after="0" w:line="240" w:lineRule="auto"/>
      </w:pPr>
    </w:p>
    <w:p w14:paraId="0E88421E" w14:textId="6441BDC9" w:rsidR="008255A1" w:rsidRDefault="008255A1" w:rsidP="00AA6D19">
      <w:pPr>
        <w:spacing w:after="0" w:line="240" w:lineRule="auto"/>
      </w:pPr>
      <w:r>
        <w:t xml:space="preserve">Motion by </w:t>
      </w:r>
      <w:r w:rsidR="00065EF8">
        <w:t>Jackson</w:t>
      </w:r>
      <w:r>
        <w:t xml:space="preserve"> to adjourn. Second by</w:t>
      </w:r>
      <w:r w:rsidR="0020731F">
        <w:t xml:space="preserve"> </w:t>
      </w:r>
      <w:r w:rsidR="00BF70B1">
        <w:t>Horgan</w:t>
      </w:r>
      <w:r>
        <w:t xml:space="preserve"> </w:t>
      </w:r>
      <w:r w:rsidR="00270494">
        <w:rPr>
          <w:rFonts w:ascii="Calibri" w:eastAsia="Calibri" w:hAnsi="Calibri" w:cs="Times New Roman"/>
          <w14:ligatures w14:val="none"/>
        </w:rPr>
        <w:t>All members present voted in favor of the motion. Motion passed.</w:t>
      </w:r>
      <w:r>
        <w:t xml:space="preserve"> Meeting adjourned </w:t>
      </w:r>
      <w:r w:rsidR="00065EF8">
        <w:t>9:04</w:t>
      </w:r>
      <w:r>
        <w:t xml:space="preserve"> P.M.</w:t>
      </w:r>
    </w:p>
    <w:p w14:paraId="2C5A3B04" w14:textId="77777777" w:rsidR="008255A1" w:rsidRDefault="008255A1" w:rsidP="00AA6D19">
      <w:pPr>
        <w:spacing w:after="0" w:line="240" w:lineRule="auto"/>
      </w:pPr>
    </w:p>
    <w:p w14:paraId="7C905D11" w14:textId="77777777" w:rsidR="00F8407D" w:rsidRDefault="00F8407D" w:rsidP="00783F8F">
      <w:pPr>
        <w:spacing w:after="0" w:line="240" w:lineRule="auto"/>
      </w:pPr>
      <w:r>
        <w:t>Raela Kalis</w:t>
      </w:r>
      <w:r w:rsidR="00783F8F">
        <w:t>____________________</w:t>
      </w:r>
      <w:r w:rsidR="00783F8F">
        <w:tab/>
      </w:r>
      <w:r w:rsidR="00783F8F">
        <w:tab/>
      </w:r>
      <w:r>
        <w:t xml:space="preserve">                </w:t>
      </w:r>
      <w:r w:rsidR="004964E0">
        <w:tab/>
      </w:r>
      <w:r w:rsidR="00783F8F">
        <w:t>Michael Cook __________________</w:t>
      </w:r>
    </w:p>
    <w:p w14:paraId="6D2AF463" w14:textId="45B70A8B" w:rsidR="00992E7B" w:rsidRDefault="00F8407D" w:rsidP="00783F8F">
      <w:pPr>
        <w:spacing w:after="0" w:line="240" w:lineRule="auto"/>
      </w:pPr>
      <w:r>
        <w:t>Council President</w:t>
      </w:r>
      <w:r w:rsidR="00783F8F">
        <w:tab/>
      </w:r>
      <w:r w:rsidR="00783F8F">
        <w:tab/>
      </w:r>
      <w:r w:rsidR="00C21EE2">
        <w:tab/>
      </w:r>
      <w:r w:rsidR="00C21EE2">
        <w:tab/>
      </w:r>
      <w:r w:rsidR="00783F8F">
        <w:tab/>
      </w:r>
      <w:r w:rsidR="001C4368">
        <w:tab/>
      </w:r>
      <w:r w:rsidR="008255A1">
        <w:t>Auditor</w:t>
      </w:r>
    </w:p>
    <w:p w14:paraId="100CF372" w14:textId="77777777" w:rsidR="00334355" w:rsidRDefault="00334355" w:rsidP="00992E7B">
      <w:pPr>
        <w:spacing w:after="0" w:line="240" w:lineRule="auto"/>
      </w:pPr>
    </w:p>
    <w:p w14:paraId="4FE73775" w14:textId="750103B1" w:rsidR="008255A1" w:rsidRPr="00C14476" w:rsidRDefault="00F8407D" w:rsidP="00992E7B">
      <w:pPr>
        <w:spacing w:after="0" w:line="240" w:lineRule="auto"/>
      </w:pPr>
      <w:r>
        <w:t>March</w:t>
      </w:r>
      <w:r w:rsidR="00E9256D">
        <w:t xml:space="preserve"> 0</w:t>
      </w:r>
      <w:r w:rsidR="00BF70B1">
        <w:t>2</w:t>
      </w:r>
      <w:r w:rsidR="00B62D5D">
        <w:t>, 202</w:t>
      </w:r>
      <w:r w:rsidR="00E9256D">
        <w:t>6</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32623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E24BA"/>
    <w:multiLevelType w:val="hybridMultilevel"/>
    <w:tmpl w:val="4266C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3329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01556"/>
    <w:rsid w:val="00002B21"/>
    <w:rsid w:val="00005812"/>
    <w:rsid w:val="000104EC"/>
    <w:rsid w:val="000171EA"/>
    <w:rsid w:val="00025860"/>
    <w:rsid w:val="0002643B"/>
    <w:rsid w:val="000335F1"/>
    <w:rsid w:val="00052A58"/>
    <w:rsid w:val="00057316"/>
    <w:rsid w:val="000634AE"/>
    <w:rsid w:val="00065EF8"/>
    <w:rsid w:val="000667BD"/>
    <w:rsid w:val="00086675"/>
    <w:rsid w:val="00096980"/>
    <w:rsid w:val="00097527"/>
    <w:rsid w:val="00097732"/>
    <w:rsid w:val="000A338A"/>
    <w:rsid w:val="000A571A"/>
    <w:rsid w:val="000A6969"/>
    <w:rsid w:val="000A6AE9"/>
    <w:rsid w:val="000C676F"/>
    <w:rsid w:val="000C7ADB"/>
    <w:rsid w:val="000D3759"/>
    <w:rsid w:val="000D5C85"/>
    <w:rsid w:val="000E33B6"/>
    <w:rsid w:val="000E34CB"/>
    <w:rsid w:val="000E4EAF"/>
    <w:rsid w:val="00111019"/>
    <w:rsid w:val="00111FB9"/>
    <w:rsid w:val="00117236"/>
    <w:rsid w:val="001340F2"/>
    <w:rsid w:val="00136CA4"/>
    <w:rsid w:val="00163A72"/>
    <w:rsid w:val="00170214"/>
    <w:rsid w:val="0017654A"/>
    <w:rsid w:val="00180DF1"/>
    <w:rsid w:val="00181570"/>
    <w:rsid w:val="00182DED"/>
    <w:rsid w:val="00184C25"/>
    <w:rsid w:val="00192F65"/>
    <w:rsid w:val="001A22DD"/>
    <w:rsid w:val="001A2959"/>
    <w:rsid w:val="001A4BB7"/>
    <w:rsid w:val="001A5734"/>
    <w:rsid w:val="001A68ED"/>
    <w:rsid w:val="001B3206"/>
    <w:rsid w:val="001C4368"/>
    <w:rsid w:val="001D5998"/>
    <w:rsid w:val="001D799B"/>
    <w:rsid w:val="001D7B0C"/>
    <w:rsid w:val="001D7BB9"/>
    <w:rsid w:val="001E286D"/>
    <w:rsid w:val="001E31D1"/>
    <w:rsid w:val="001E7AA2"/>
    <w:rsid w:val="002019AD"/>
    <w:rsid w:val="002072B5"/>
    <w:rsid w:val="0020731F"/>
    <w:rsid w:val="00214E1B"/>
    <w:rsid w:val="00227296"/>
    <w:rsid w:val="0023216A"/>
    <w:rsid w:val="00236B31"/>
    <w:rsid w:val="00236BDC"/>
    <w:rsid w:val="00240180"/>
    <w:rsid w:val="00241F19"/>
    <w:rsid w:val="00267A6D"/>
    <w:rsid w:val="00270494"/>
    <w:rsid w:val="002841B0"/>
    <w:rsid w:val="00286757"/>
    <w:rsid w:val="00293471"/>
    <w:rsid w:val="0029789B"/>
    <w:rsid w:val="002A1EE3"/>
    <w:rsid w:val="002A33A8"/>
    <w:rsid w:val="002C5837"/>
    <w:rsid w:val="002D192E"/>
    <w:rsid w:val="002D28A1"/>
    <w:rsid w:val="002D4E0D"/>
    <w:rsid w:val="002E67F1"/>
    <w:rsid w:val="002F0457"/>
    <w:rsid w:val="002F182D"/>
    <w:rsid w:val="002F6285"/>
    <w:rsid w:val="00303ADF"/>
    <w:rsid w:val="0030607E"/>
    <w:rsid w:val="00314CB8"/>
    <w:rsid w:val="00322737"/>
    <w:rsid w:val="0032345A"/>
    <w:rsid w:val="00326235"/>
    <w:rsid w:val="00326314"/>
    <w:rsid w:val="00334355"/>
    <w:rsid w:val="00336383"/>
    <w:rsid w:val="003448BB"/>
    <w:rsid w:val="00350D03"/>
    <w:rsid w:val="003608C0"/>
    <w:rsid w:val="0036346A"/>
    <w:rsid w:val="00366248"/>
    <w:rsid w:val="003673F1"/>
    <w:rsid w:val="00372EF4"/>
    <w:rsid w:val="00380DF5"/>
    <w:rsid w:val="00382CFE"/>
    <w:rsid w:val="00394633"/>
    <w:rsid w:val="003A23F4"/>
    <w:rsid w:val="003A3B85"/>
    <w:rsid w:val="003A66F7"/>
    <w:rsid w:val="003B6B7F"/>
    <w:rsid w:val="003D16BE"/>
    <w:rsid w:val="003D5507"/>
    <w:rsid w:val="003F1A44"/>
    <w:rsid w:val="00405E06"/>
    <w:rsid w:val="00407D29"/>
    <w:rsid w:val="00410ECE"/>
    <w:rsid w:val="004240BD"/>
    <w:rsid w:val="00424578"/>
    <w:rsid w:val="004247F7"/>
    <w:rsid w:val="00430747"/>
    <w:rsid w:val="00431134"/>
    <w:rsid w:val="00431301"/>
    <w:rsid w:val="00437080"/>
    <w:rsid w:val="00441E19"/>
    <w:rsid w:val="00452C1F"/>
    <w:rsid w:val="0046305B"/>
    <w:rsid w:val="00475735"/>
    <w:rsid w:val="00482895"/>
    <w:rsid w:val="00490DD0"/>
    <w:rsid w:val="004964E0"/>
    <w:rsid w:val="004B278E"/>
    <w:rsid w:val="004B520C"/>
    <w:rsid w:val="004C6472"/>
    <w:rsid w:val="004D0AD7"/>
    <w:rsid w:val="004D47A2"/>
    <w:rsid w:val="004D50CB"/>
    <w:rsid w:val="004D62E6"/>
    <w:rsid w:val="004E44E4"/>
    <w:rsid w:val="00501E8E"/>
    <w:rsid w:val="00502F8E"/>
    <w:rsid w:val="005114E8"/>
    <w:rsid w:val="00520F18"/>
    <w:rsid w:val="00531346"/>
    <w:rsid w:val="00541F5B"/>
    <w:rsid w:val="005473EC"/>
    <w:rsid w:val="005479A8"/>
    <w:rsid w:val="00551C40"/>
    <w:rsid w:val="00554D3D"/>
    <w:rsid w:val="005550ED"/>
    <w:rsid w:val="00562904"/>
    <w:rsid w:val="0056675D"/>
    <w:rsid w:val="005762E9"/>
    <w:rsid w:val="00576CD0"/>
    <w:rsid w:val="0058436D"/>
    <w:rsid w:val="005A0D11"/>
    <w:rsid w:val="005A1683"/>
    <w:rsid w:val="005A4978"/>
    <w:rsid w:val="005B27A1"/>
    <w:rsid w:val="005B3502"/>
    <w:rsid w:val="005B39B2"/>
    <w:rsid w:val="005B4972"/>
    <w:rsid w:val="005D6354"/>
    <w:rsid w:val="005D6DEE"/>
    <w:rsid w:val="005E27FA"/>
    <w:rsid w:val="00601CF9"/>
    <w:rsid w:val="00615F35"/>
    <w:rsid w:val="006161BE"/>
    <w:rsid w:val="00622744"/>
    <w:rsid w:val="0064050C"/>
    <w:rsid w:val="00646184"/>
    <w:rsid w:val="00650B37"/>
    <w:rsid w:val="00653885"/>
    <w:rsid w:val="0066457A"/>
    <w:rsid w:val="0066591D"/>
    <w:rsid w:val="0068064B"/>
    <w:rsid w:val="0068437D"/>
    <w:rsid w:val="006906DF"/>
    <w:rsid w:val="00691A7E"/>
    <w:rsid w:val="00696BC2"/>
    <w:rsid w:val="006A2AC4"/>
    <w:rsid w:val="006A2FF9"/>
    <w:rsid w:val="006A39FE"/>
    <w:rsid w:val="006A5E67"/>
    <w:rsid w:val="006A7E32"/>
    <w:rsid w:val="006B1B3F"/>
    <w:rsid w:val="006C5DEE"/>
    <w:rsid w:val="006D31FB"/>
    <w:rsid w:val="006E58B3"/>
    <w:rsid w:val="006E695D"/>
    <w:rsid w:val="007045D8"/>
    <w:rsid w:val="00704E1E"/>
    <w:rsid w:val="00724757"/>
    <w:rsid w:val="007317DD"/>
    <w:rsid w:val="00734F53"/>
    <w:rsid w:val="007417DD"/>
    <w:rsid w:val="00761B84"/>
    <w:rsid w:val="0076403D"/>
    <w:rsid w:val="00780666"/>
    <w:rsid w:val="00783F8F"/>
    <w:rsid w:val="007A3170"/>
    <w:rsid w:val="007A3B3D"/>
    <w:rsid w:val="007A5F63"/>
    <w:rsid w:val="007A6A7F"/>
    <w:rsid w:val="007A71F7"/>
    <w:rsid w:val="007B1C4C"/>
    <w:rsid w:val="007E2496"/>
    <w:rsid w:val="007E5750"/>
    <w:rsid w:val="00801114"/>
    <w:rsid w:val="00817270"/>
    <w:rsid w:val="0082029C"/>
    <w:rsid w:val="0082237C"/>
    <w:rsid w:val="00823610"/>
    <w:rsid w:val="008255A1"/>
    <w:rsid w:val="008307C5"/>
    <w:rsid w:val="00833182"/>
    <w:rsid w:val="008419A8"/>
    <w:rsid w:val="008427E2"/>
    <w:rsid w:val="00846BBC"/>
    <w:rsid w:val="00853323"/>
    <w:rsid w:val="00855EB9"/>
    <w:rsid w:val="008701C8"/>
    <w:rsid w:val="00882453"/>
    <w:rsid w:val="00893676"/>
    <w:rsid w:val="008A3952"/>
    <w:rsid w:val="008A7251"/>
    <w:rsid w:val="008B1369"/>
    <w:rsid w:val="008D2BAB"/>
    <w:rsid w:val="008D3772"/>
    <w:rsid w:val="008E31C8"/>
    <w:rsid w:val="008F18F5"/>
    <w:rsid w:val="008F383E"/>
    <w:rsid w:val="0092519A"/>
    <w:rsid w:val="009350D2"/>
    <w:rsid w:val="00937F13"/>
    <w:rsid w:val="00941336"/>
    <w:rsid w:val="009660ED"/>
    <w:rsid w:val="00980AE3"/>
    <w:rsid w:val="00981D31"/>
    <w:rsid w:val="00990FF7"/>
    <w:rsid w:val="009919F3"/>
    <w:rsid w:val="00992E7B"/>
    <w:rsid w:val="0099798B"/>
    <w:rsid w:val="009B182E"/>
    <w:rsid w:val="009B575C"/>
    <w:rsid w:val="009C0321"/>
    <w:rsid w:val="009C6282"/>
    <w:rsid w:val="009D718C"/>
    <w:rsid w:val="009E2BEA"/>
    <w:rsid w:val="009E727D"/>
    <w:rsid w:val="009F315D"/>
    <w:rsid w:val="009F6F14"/>
    <w:rsid w:val="00A214DB"/>
    <w:rsid w:val="00A250CD"/>
    <w:rsid w:val="00A3204C"/>
    <w:rsid w:val="00A35C42"/>
    <w:rsid w:val="00A378AC"/>
    <w:rsid w:val="00A402A1"/>
    <w:rsid w:val="00A40A14"/>
    <w:rsid w:val="00A42D2F"/>
    <w:rsid w:val="00A42D5A"/>
    <w:rsid w:val="00A627F7"/>
    <w:rsid w:val="00A875F8"/>
    <w:rsid w:val="00A94243"/>
    <w:rsid w:val="00A95870"/>
    <w:rsid w:val="00AA0D70"/>
    <w:rsid w:val="00AA6D19"/>
    <w:rsid w:val="00AB4F20"/>
    <w:rsid w:val="00AC0082"/>
    <w:rsid w:val="00AC087F"/>
    <w:rsid w:val="00AC6431"/>
    <w:rsid w:val="00AD0827"/>
    <w:rsid w:val="00AD2ABD"/>
    <w:rsid w:val="00AE7E9D"/>
    <w:rsid w:val="00AF043A"/>
    <w:rsid w:val="00B06DD3"/>
    <w:rsid w:val="00B14079"/>
    <w:rsid w:val="00B17733"/>
    <w:rsid w:val="00B21C56"/>
    <w:rsid w:val="00B255F9"/>
    <w:rsid w:val="00B300C1"/>
    <w:rsid w:val="00B306F1"/>
    <w:rsid w:val="00B33612"/>
    <w:rsid w:val="00B347D0"/>
    <w:rsid w:val="00B40466"/>
    <w:rsid w:val="00B46DA1"/>
    <w:rsid w:val="00B519DA"/>
    <w:rsid w:val="00B62D5D"/>
    <w:rsid w:val="00B8727C"/>
    <w:rsid w:val="00BA1099"/>
    <w:rsid w:val="00BB3890"/>
    <w:rsid w:val="00BC100D"/>
    <w:rsid w:val="00BC30D1"/>
    <w:rsid w:val="00BC5AC7"/>
    <w:rsid w:val="00BC7D01"/>
    <w:rsid w:val="00BF70B1"/>
    <w:rsid w:val="00C0076D"/>
    <w:rsid w:val="00C01881"/>
    <w:rsid w:val="00C037D6"/>
    <w:rsid w:val="00C03B87"/>
    <w:rsid w:val="00C048C6"/>
    <w:rsid w:val="00C05014"/>
    <w:rsid w:val="00C10D6B"/>
    <w:rsid w:val="00C11429"/>
    <w:rsid w:val="00C14476"/>
    <w:rsid w:val="00C202F3"/>
    <w:rsid w:val="00C21248"/>
    <w:rsid w:val="00C21EE2"/>
    <w:rsid w:val="00C230BE"/>
    <w:rsid w:val="00C247C5"/>
    <w:rsid w:val="00C3312F"/>
    <w:rsid w:val="00C4081B"/>
    <w:rsid w:val="00C40DCD"/>
    <w:rsid w:val="00C414C0"/>
    <w:rsid w:val="00C46B5C"/>
    <w:rsid w:val="00C502A7"/>
    <w:rsid w:val="00C51ACF"/>
    <w:rsid w:val="00C52044"/>
    <w:rsid w:val="00C64413"/>
    <w:rsid w:val="00C66227"/>
    <w:rsid w:val="00C664E5"/>
    <w:rsid w:val="00C929A5"/>
    <w:rsid w:val="00CA2FAC"/>
    <w:rsid w:val="00CB07B8"/>
    <w:rsid w:val="00CD25A5"/>
    <w:rsid w:val="00CE13A2"/>
    <w:rsid w:val="00CE6346"/>
    <w:rsid w:val="00CE70D9"/>
    <w:rsid w:val="00D00C80"/>
    <w:rsid w:val="00D04E8E"/>
    <w:rsid w:val="00D074A8"/>
    <w:rsid w:val="00D074CC"/>
    <w:rsid w:val="00D1670A"/>
    <w:rsid w:val="00D20A61"/>
    <w:rsid w:val="00D45682"/>
    <w:rsid w:val="00D4749C"/>
    <w:rsid w:val="00D50B38"/>
    <w:rsid w:val="00D51326"/>
    <w:rsid w:val="00D55B3D"/>
    <w:rsid w:val="00D60C37"/>
    <w:rsid w:val="00D62A4E"/>
    <w:rsid w:val="00D6379A"/>
    <w:rsid w:val="00D8308C"/>
    <w:rsid w:val="00D84056"/>
    <w:rsid w:val="00D9399E"/>
    <w:rsid w:val="00DA056E"/>
    <w:rsid w:val="00DA24C9"/>
    <w:rsid w:val="00DA5603"/>
    <w:rsid w:val="00DA560C"/>
    <w:rsid w:val="00DB0A75"/>
    <w:rsid w:val="00DB1A71"/>
    <w:rsid w:val="00DB418C"/>
    <w:rsid w:val="00DC78CE"/>
    <w:rsid w:val="00DE33A4"/>
    <w:rsid w:val="00DE4340"/>
    <w:rsid w:val="00DE4D83"/>
    <w:rsid w:val="00E05386"/>
    <w:rsid w:val="00E3170E"/>
    <w:rsid w:val="00E341BB"/>
    <w:rsid w:val="00E40902"/>
    <w:rsid w:val="00E42A49"/>
    <w:rsid w:val="00E535B3"/>
    <w:rsid w:val="00E5645E"/>
    <w:rsid w:val="00E71E9A"/>
    <w:rsid w:val="00E76179"/>
    <w:rsid w:val="00E82D2B"/>
    <w:rsid w:val="00E87BE9"/>
    <w:rsid w:val="00E9256D"/>
    <w:rsid w:val="00E93CDD"/>
    <w:rsid w:val="00E94EAC"/>
    <w:rsid w:val="00E96170"/>
    <w:rsid w:val="00EC07BD"/>
    <w:rsid w:val="00EC449C"/>
    <w:rsid w:val="00EC4820"/>
    <w:rsid w:val="00EE23E2"/>
    <w:rsid w:val="00EE6887"/>
    <w:rsid w:val="00EF2571"/>
    <w:rsid w:val="00EF3549"/>
    <w:rsid w:val="00F00112"/>
    <w:rsid w:val="00F069CB"/>
    <w:rsid w:val="00F12767"/>
    <w:rsid w:val="00F15F40"/>
    <w:rsid w:val="00F161BF"/>
    <w:rsid w:val="00F248AB"/>
    <w:rsid w:val="00F259E4"/>
    <w:rsid w:val="00F26022"/>
    <w:rsid w:val="00F35E1F"/>
    <w:rsid w:val="00F40508"/>
    <w:rsid w:val="00F528ED"/>
    <w:rsid w:val="00F5782D"/>
    <w:rsid w:val="00F75DB1"/>
    <w:rsid w:val="00F76A70"/>
    <w:rsid w:val="00F81E80"/>
    <w:rsid w:val="00F8407D"/>
    <w:rsid w:val="00F900B3"/>
    <w:rsid w:val="00F9252F"/>
    <w:rsid w:val="00F92A61"/>
    <w:rsid w:val="00F9529B"/>
    <w:rsid w:val="00FA7EA6"/>
    <w:rsid w:val="00FC2BE1"/>
    <w:rsid w:val="00FC71BE"/>
    <w:rsid w:val="00FD0EBA"/>
    <w:rsid w:val="00FF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578"/>
    <w:pPr>
      <w:ind w:left="720"/>
      <w:contextualSpacing/>
    </w:pPr>
  </w:style>
  <w:style w:type="table" w:styleId="TableGrid">
    <w:name w:val="Table Grid"/>
    <w:basedOn w:val="TableNormal"/>
    <w:uiPriority w:val="39"/>
    <w:rsid w:val="00017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7121">
      <w:bodyDiv w:val="1"/>
      <w:marLeft w:val="0"/>
      <w:marRight w:val="0"/>
      <w:marTop w:val="0"/>
      <w:marBottom w:val="0"/>
      <w:divBdr>
        <w:top w:val="none" w:sz="0" w:space="0" w:color="auto"/>
        <w:left w:val="none" w:sz="0" w:space="0" w:color="auto"/>
        <w:bottom w:val="none" w:sz="0" w:space="0" w:color="auto"/>
        <w:right w:val="none" w:sz="0" w:space="0" w:color="auto"/>
      </w:divBdr>
    </w:div>
    <w:div w:id="1057238160">
      <w:bodyDiv w:val="1"/>
      <w:marLeft w:val="0"/>
      <w:marRight w:val="0"/>
      <w:marTop w:val="0"/>
      <w:marBottom w:val="0"/>
      <w:divBdr>
        <w:top w:val="none" w:sz="0" w:space="0" w:color="auto"/>
        <w:left w:val="none" w:sz="0" w:space="0" w:color="auto"/>
        <w:bottom w:val="none" w:sz="0" w:space="0" w:color="auto"/>
        <w:right w:val="none" w:sz="0" w:space="0" w:color="auto"/>
      </w:divBdr>
    </w:div>
    <w:div w:id="19187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2772</TotalTime>
  <Pages>3</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City of Walhalla City Office</cp:lastModifiedBy>
  <cp:revision>11</cp:revision>
  <cp:lastPrinted>2026-03-03T14:37:00Z</cp:lastPrinted>
  <dcterms:created xsi:type="dcterms:W3CDTF">2026-03-03T15:35:00Z</dcterms:created>
  <dcterms:modified xsi:type="dcterms:W3CDTF">2026-03-05T17:43:00Z</dcterms:modified>
</cp:coreProperties>
</file>