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B0E5" w14:textId="6B516121" w:rsidR="00937F13" w:rsidRPr="00781D49" w:rsidRDefault="00BC30D1" w:rsidP="00F248A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</w:t>
      </w:r>
      <w:r w:rsidR="00F92A61">
        <w:rPr>
          <w:b/>
          <w:bCs/>
          <w:sz w:val="24"/>
          <w:szCs w:val="24"/>
        </w:rPr>
        <w:t>O</w:t>
      </w:r>
      <w:r w:rsidR="00937F13" w:rsidRPr="00781D49">
        <w:rPr>
          <w:b/>
          <w:bCs/>
          <w:sz w:val="24"/>
          <w:szCs w:val="24"/>
        </w:rPr>
        <w:t>FFICIAL MINUTES OF WALHALLA CITY COUNCIL</w:t>
      </w:r>
    </w:p>
    <w:p w14:paraId="1536F56B" w14:textId="627C6EEE" w:rsidR="00937F13" w:rsidRDefault="00937F13" w:rsidP="00326235">
      <w:pPr>
        <w:spacing w:after="0"/>
        <w:jc w:val="center"/>
        <w:rPr>
          <w:b/>
          <w:bCs/>
          <w:sz w:val="24"/>
          <w:szCs w:val="24"/>
        </w:rPr>
      </w:pPr>
      <w:r w:rsidRPr="00781D49">
        <w:rPr>
          <w:b/>
          <w:bCs/>
          <w:sz w:val="24"/>
          <w:szCs w:val="24"/>
        </w:rPr>
        <w:t xml:space="preserve">MEETING </w:t>
      </w:r>
      <w:r w:rsidR="0066457A">
        <w:rPr>
          <w:b/>
          <w:bCs/>
          <w:sz w:val="24"/>
          <w:szCs w:val="24"/>
        </w:rPr>
        <w:t xml:space="preserve">MONDAY </w:t>
      </w:r>
      <w:r w:rsidR="00BC30D1">
        <w:rPr>
          <w:b/>
          <w:bCs/>
          <w:sz w:val="24"/>
          <w:szCs w:val="24"/>
        </w:rPr>
        <w:t>FEBRUARY 02</w:t>
      </w:r>
      <w:r w:rsidR="0066457A">
        <w:rPr>
          <w:b/>
          <w:bCs/>
          <w:sz w:val="24"/>
          <w:szCs w:val="24"/>
        </w:rPr>
        <w:t>,</w:t>
      </w:r>
      <w:r w:rsidR="00531346">
        <w:rPr>
          <w:b/>
          <w:bCs/>
          <w:sz w:val="24"/>
          <w:szCs w:val="24"/>
        </w:rPr>
        <w:t xml:space="preserve"> </w:t>
      </w:r>
      <w:r w:rsidRPr="00781D49">
        <w:rPr>
          <w:b/>
          <w:bCs/>
          <w:sz w:val="24"/>
          <w:szCs w:val="24"/>
        </w:rPr>
        <w:t>202</w:t>
      </w:r>
      <w:r w:rsidR="005E27FA">
        <w:rPr>
          <w:b/>
          <w:bCs/>
          <w:sz w:val="24"/>
          <w:szCs w:val="24"/>
        </w:rPr>
        <w:t>6</w:t>
      </w:r>
    </w:p>
    <w:p w14:paraId="5E539D38" w14:textId="3303422C" w:rsidR="00B255F9" w:rsidRPr="00B255F9" w:rsidRDefault="000104EC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Mayor McDonald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82453">
        <w:rPr>
          <w:rFonts w:ascii="Calibri" w:eastAsia="Times New Roman" w:hAnsi="Calibri" w:cs="Calibri"/>
          <w:kern w:val="0"/>
          <w14:ligatures w14:val="none"/>
        </w:rPr>
        <w:t>called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the </w:t>
      </w:r>
      <w:r w:rsidR="00B255F9">
        <w:rPr>
          <w:rFonts w:ascii="Calibri" w:eastAsia="Times New Roman" w:hAnsi="Calibri" w:cs="Calibri"/>
          <w:kern w:val="0"/>
          <w14:ligatures w14:val="none"/>
        </w:rPr>
        <w:t xml:space="preserve">regular meeting of the Walhalla City </w:t>
      </w:r>
      <w:r w:rsidR="00C202F3">
        <w:rPr>
          <w:rFonts w:ascii="Calibri" w:eastAsia="Times New Roman" w:hAnsi="Calibri" w:cs="Calibri"/>
          <w:kern w:val="0"/>
          <w14:ligatures w14:val="none"/>
        </w:rPr>
        <w:t>C</w:t>
      </w:r>
      <w:r w:rsidR="00B255F9">
        <w:rPr>
          <w:rFonts w:ascii="Calibri" w:eastAsia="Times New Roman" w:hAnsi="Calibri" w:cs="Calibri"/>
          <w:kern w:val="0"/>
          <w14:ligatures w14:val="none"/>
        </w:rPr>
        <w:t>ouncil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to order at 7:</w:t>
      </w:r>
      <w:r w:rsidR="00CE70D9">
        <w:rPr>
          <w:rFonts w:ascii="Calibri" w:eastAsia="Times New Roman" w:hAnsi="Calibri" w:cs="Calibri"/>
          <w:kern w:val="0"/>
          <w14:ligatures w14:val="none"/>
        </w:rPr>
        <w:t>0</w:t>
      </w:r>
      <w:r w:rsidR="00184C25">
        <w:rPr>
          <w:rFonts w:ascii="Calibri" w:eastAsia="Times New Roman" w:hAnsi="Calibri" w:cs="Calibri"/>
          <w:kern w:val="0"/>
          <w14:ligatures w14:val="none"/>
        </w:rPr>
        <w:t>0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P.M., </w:t>
      </w:r>
      <w:r w:rsidR="00CE70D9">
        <w:rPr>
          <w:rFonts w:ascii="Calibri" w:eastAsia="Times New Roman" w:hAnsi="Calibri" w:cs="Calibri"/>
          <w:kern w:val="0"/>
          <w14:ligatures w14:val="none"/>
        </w:rPr>
        <w:t>Monday</w:t>
      </w:r>
      <w:r w:rsidR="00BC30D1">
        <w:rPr>
          <w:rFonts w:ascii="Calibri" w:eastAsia="Times New Roman" w:hAnsi="Calibri" w:cs="Calibri"/>
          <w:kern w:val="0"/>
          <w14:ligatures w14:val="none"/>
        </w:rPr>
        <w:t xml:space="preserve"> February</w:t>
      </w:r>
      <w:r w:rsidR="00CE70D9">
        <w:rPr>
          <w:rFonts w:ascii="Calibri" w:eastAsia="Times New Roman" w:hAnsi="Calibri" w:cs="Calibri"/>
          <w:kern w:val="0"/>
          <w14:ligatures w14:val="none"/>
        </w:rPr>
        <w:t xml:space="preserve"> 0</w:t>
      </w:r>
      <w:r w:rsidR="00BC30D1">
        <w:rPr>
          <w:rFonts w:ascii="Calibri" w:eastAsia="Times New Roman" w:hAnsi="Calibri" w:cs="Calibri"/>
          <w:kern w:val="0"/>
          <w14:ligatures w14:val="none"/>
        </w:rPr>
        <w:t>2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7A6A7F" w:rsidRPr="00B255F9">
        <w:rPr>
          <w:rFonts w:ascii="Calibri" w:eastAsia="Times New Roman" w:hAnsi="Calibri" w:cs="Calibri"/>
          <w:kern w:val="0"/>
          <w14:ligatures w14:val="none"/>
        </w:rPr>
        <w:t>202</w:t>
      </w:r>
      <w:r w:rsidR="005E27FA">
        <w:rPr>
          <w:rFonts w:ascii="Calibri" w:eastAsia="Times New Roman" w:hAnsi="Calibri" w:cs="Calibri"/>
          <w:kern w:val="0"/>
          <w14:ligatures w14:val="none"/>
        </w:rPr>
        <w:t>6</w:t>
      </w:r>
      <w:r w:rsidR="007A6A7F">
        <w:rPr>
          <w:rFonts w:ascii="Calibri" w:eastAsia="Times New Roman" w:hAnsi="Calibri" w:cs="Calibri"/>
          <w:kern w:val="0"/>
          <w14:ligatures w14:val="none"/>
        </w:rPr>
        <w:t>,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at City Hall. </w:t>
      </w:r>
    </w:p>
    <w:p w14:paraId="48C36168" w14:textId="77777777" w:rsidR="00B255F9" w:rsidRPr="00B255F9" w:rsidRDefault="00B255F9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503EFBF" w14:textId="668A38EF" w:rsidR="00D60C37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 xml:space="preserve">Council Present: </w:t>
      </w:r>
      <w:r w:rsidR="00520F18">
        <w:rPr>
          <w:rFonts w:ascii="Calibri" w:eastAsia="Calibri" w:hAnsi="Calibri" w:cs="Times New Roman"/>
          <w14:ligatures w14:val="none"/>
        </w:rPr>
        <w:t>Jackson</w:t>
      </w:r>
      <w:r w:rsidR="00A627F7">
        <w:rPr>
          <w:rFonts w:ascii="Calibri" w:eastAsia="Calibri" w:hAnsi="Calibri" w:cs="Times New Roman"/>
          <w14:ligatures w14:val="none"/>
        </w:rPr>
        <w:t xml:space="preserve">, </w:t>
      </w:r>
      <w:r w:rsidR="00C11429">
        <w:rPr>
          <w:rFonts w:ascii="Calibri" w:eastAsia="Calibri" w:hAnsi="Calibri" w:cs="Times New Roman"/>
          <w14:ligatures w14:val="none"/>
        </w:rPr>
        <w:t>Carpenter</w:t>
      </w:r>
      <w:r w:rsidR="000104EC">
        <w:rPr>
          <w:rFonts w:ascii="Calibri" w:eastAsia="Calibri" w:hAnsi="Calibri" w:cs="Times New Roman"/>
          <w14:ligatures w14:val="none"/>
        </w:rPr>
        <w:t>, Kalis</w:t>
      </w:r>
      <w:r w:rsidR="007A6A7F">
        <w:rPr>
          <w:rFonts w:ascii="Calibri" w:eastAsia="Calibri" w:hAnsi="Calibri" w:cs="Times New Roman"/>
          <w14:ligatures w14:val="none"/>
        </w:rPr>
        <w:t>, Horgan</w:t>
      </w:r>
      <w:r w:rsidR="009919F3">
        <w:rPr>
          <w:rFonts w:ascii="Calibri" w:eastAsia="Calibri" w:hAnsi="Calibri" w:cs="Times New Roman"/>
          <w14:ligatures w14:val="none"/>
        </w:rPr>
        <w:t>, Dumas</w:t>
      </w:r>
      <w:r w:rsidR="005E27FA">
        <w:rPr>
          <w:rFonts w:ascii="Calibri" w:eastAsia="Calibri" w:hAnsi="Calibri" w:cs="Times New Roman"/>
          <w14:ligatures w14:val="none"/>
        </w:rPr>
        <w:t>, Schill</w:t>
      </w:r>
    </w:p>
    <w:p w14:paraId="78F2F4FF" w14:textId="1F73712F" w:rsidR="00C11429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>Others Present:</w:t>
      </w:r>
      <w:r w:rsidR="00C11429">
        <w:rPr>
          <w:rFonts w:ascii="Calibri" w:eastAsia="Calibri" w:hAnsi="Calibri" w:cs="Times New Roman"/>
          <w14:ligatures w14:val="none"/>
        </w:rPr>
        <w:t xml:space="preserve"> </w:t>
      </w:r>
      <w:r w:rsidR="00DE4D83">
        <w:rPr>
          <w:rFonts w:ascii="Calibri" w:eastAsia="Calibri" w:hAnsi="Calibri" w:cs="Times New Roman"/>
          <w14:ligatures w14:val="none"/>
        </w:rPr>
        <w:t>Neil Dame,</w:t>
      </w:r>
      <w:r w:rsidR="005E27FA">
        <w:rPr>
          <w:rFonts w:ascii="Calibri" w:eastAsia="Calibri" w:hAnsi="Calibri" w:cs="Times New Roman"/>
          <w14:ligatures w14:val="none"/>
        </w:rPr>
        <w:t xml:space="preserve"> </w:t>
      </w:r>
      <w:r w:rsidR="002D28A1">
        <w:rPr>
          <w:rFonts w:ascii="Calibri" w:eastAsia="Calibri" w:hAnsi="Calibri" w:cs="Times New Roman"/>
          <w14:ligatures w14:val="none"/>
        </w:rPr>
        <w:t>Larry DuBois</w:t>
      </w:r>
      <w:r w:rsidRPr="00B255F9">
        <w:rPr>
          <w:rFonts w:ascii="Calibri" w:eastAsia="Calibri" w:hAnsi="Calibri" w:cs="Times New Roman"/>
          <w14:ligatures w14:val="none"/>
        </w:rPr>
        <w:t>, Auditor Cook</w:t>
      </w:r>
      <w:r w:rsidR="00410ECE">
        <w:rPr>
          <w:rFonts w:ascii="Calibri" w:eastAsia="Calibri" w:hAnsi="Calibri" w:cs="Times New Roman"/>
          <w14:ligatures w14:val="none"/>
        </w:rPr>
        <w:t>.</w:t>
      </w:r>
    </w:p>
    <w:p w14:paraId="26EB4D8C" w14:textId="77777777" w:rsidR="002F0457" w:rsidRDefault="00BC30D1" w:rsidP="002F0457">
      <w:pPr>
        <w:spacing w:after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>Motion by Horgan to approve the minutes of the January 2</w:t>
      </w:r>
      <w:r w:rsidRPr="00BC30D1">
        <w:rPr>
          <w:rFonts w:ascii="Calibri" w:eastAsia="Calibri" w:hAnsi="Calibri" w:cs="Times New Roman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14:ligatures w14:val="none"/>
        </w:rPr>
        <w:t xml:space="preserve"> recreation committee meeting as read. Second by Schill. All members present voted in favor of the motion. Motion passed. </w:t>
      </w:r>
    </w:p>
    <w:p w14:paraId="4BCC18C8" w14:textId="7C8F7793" w:rsidR="00424578" w:rsidRDefault="009919F3" w:rsidP="002F0457">
      <w:pPr>
        <w:spacing w:after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BC30D1">
        <w:rPr>
          <w:rFonts w:ascii="Calibri" w:eastAsia="Calibri" w:hAnsi="Calibri" w:cs="Times New Roman"/>
          <w14:ligatures w14:val="none"/>
        </w:rPr>
        <w:t>Carpenter</w:t>
      </w:r>
      <w:r>
        <w:rPr>
          <w:rFonts w:ascii="Calibri" w:eastAsia="Calibri" w:hAnsi="Calibri" w:cs="Times New Roman"/>
          <w14:ligatures w14:val="none"/>
        </w:rPr>
        <w:t xml:space="preserve"> to approve the minutes of the </w:t>
      </w:r>
      <w:r w:rsidR="00BC30D1">
        <w:rPr>
          <w:rFonts w:ascii="Calibri" w:eastAsia="Calibri" w:hAnsi="Calibri" w:cs="Times New Roman"/>
          <w14:ligatures w14:val="none"/>
        </w:rPr>
        <w:t>January</w:t>
      </w:r>
      <w:r w:rsidR="005E27FA">
        <w:rPr>
          <w:rFonts w:ascii="Calibri" w:eastAsia="Calibri" w:hAnsi="Calibri" w:cs="Times New Roman"/>
          <w14:ligatures w14:val="none"/>
        </w:rPr>
        <w:t xml:space="preserve"> </w:t>
      </w:r>
      <w:r w:rsidR="00BC30D1">
        <w:rPr>
          <w:rFonts w:ascii="Calibri" w:eastAsia="Calibri" w:hAnsi="Calibri" w:cs="Times New Roman"/>
          <w14:ligatures w14:val="none"/>
        </w:rPr>
        <w:t>5th</w:t>
      </w:r>
      <w:r w:rsidR="00424578">
        <w:rPr>
          <w:rFonts w:ascii="Calibri" w:eastAsia="Calibri" w:hAnsi="Calibri" w:cs="Times New Roman"/>
          <w14:ligatures w14:val="none"/>
        </w:rPr>
        <w:t xml:space="preserve"> regular meeting</w:t>
      </w:r>
      <w:r>
        <w:rPr>
          <w:rFonts w:ascii="Calibri" w:eastAsia="Calibri" w:hAnsi="Calibri" w:cs="Times New Roman"/>
          <w14:ligatures w14:val="none"/>
        </w:rPr>
        <w:t xml:space="preserve"> as read. Second by </w:t>
      </w:r>
      <w:r w:rsidR="00BC30D1">
        <w:rPr>
          <w:rFonts w:ascii="Calibri" w:eastAsia="Calibri" w:hAnsi="Calibri" w:cs="Times New Roman"/>
          <w14:ligatures w14:val="none"/>
        </w:rPr>
        <w:t>Jackson</w:t>
      </w:r>
      <w:r>
        <w:rPr>
          <w:rFonts w:ascii="Calibri" w:eastAsia="Calibri" w:hAnsi="Calibri" w:cs="Times New Roman"/>
          <w14:ligatures w14:val="none"/>
        </w:rPr>
        <w:t xml:space="preserve">. All </w:t>
      </w:r>
      <w:r w:rsidRPr="00424578">
        <w:rPr>
          <w:rFonts w:ascii="Calibri" w:eastAsia="Calibri" w:hAnsi="Calibri" w:cs="Times New Roman"/>
          <w14:ligatures w14:val="none"/>
        </w:rPr>
        <w:t xml:space="preserve">members present voted in favor of the motion. Motion passed. </w:t>
      </w:r>
    </w:p>
    <w:p w14:paraId="747D3F7F" w14:textId="19C335F0" w:rsidR="002F0457" w:rsidRDefault="002F0457" w:rsidP="002F0457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>
        <w:rPr>
          <w:rFonts w:ascii="Calibri" w:eastAsia="Calibri" w:hAnsi="Calibri" w:cs="Times New Roman"/>
          <w14:ligatures w14:val="none"/>
        </w:rPr>
        <w:t>Jackson</w:t>
      </w:r>
      <w:r>
        <w:rPr>
          <w:rFonts w:ascii="Calibri" w:eastAsia="Calibri" w:hAnsi="Calibri" w:cs="Times New Roman"/>
          <w14:ligatures w14:val="none"/>
        </w:rPr>
        <w:t xml:space="preserve"> to approve the minutes of the January </w:t>
      </w:r>
      <w:r>
        <w:rPr>
          <w:rFonts w:ascii="Calibri" w:eastAsia="Calibri" w:hAnsi="Calibri" w:cs="Times New Roman"/>
          <w14:ligatures w14:val="none"/>
        </w:rPr>
        <w:t>16th</w:t>
      </w:r>
      <w:r>
        <w:rPr>
          <w:rFonts w:ascii="Calibri" w:eastAsia="Calibri" w:hAnsi="Calibri" w:cs="Times New Roman"/>
          <w14:ligatures w14:val="none"/>
        </w:rPr>
        <w:t xml:space="preserve"> recreation committee meeting as read. Second by </w:t>
      </w:r>
      <w:r>
        <w:rPr>
          <w:rFonts w:ascii="Calibri" w:eastAsia="Calibri" w:hAnsi="Calibri" w:cs="Times New Roman"/>
          <w14:ligatures w14:val="none"/>
        </w:rPr>
        <w:t>Kalis</w:t>
      </w:r>
      <w:r>
        <w:rPr>
          <w:rFonts w:ascii="Calibri" w:eastAsia="Calibri" w:hAnsi="Calibri" w:cs="Times New Roman"/>
          <w14:ligatures w14:val="none"/>
        </w:rPr>
        <w:t>. All members present voted in favor of the motion. Motion passed</w:t>
      </w:r>
      <w:r w:rsidR="00AC087F">
        <w:rPr>
          <w:rFonts w:ascii="Calibri" w:eastAsia="Calibri" w:hAnsi="Calibri" w:cs="Times New Roman"/>
          <w14:ligatures w14:val="none"/>
        </w:rPr>
        <w:t>.</w:t>
      </w:r>
    </w:p>
    <w:p w14:paraId="2B8C52F2" w14:textId="77777777" w:rsidR="005E27FA" w:rsidRPr="005E27FA" w:rsidRDefault="005E27FA" w:rsidP="005E27FA">
      <w:pPr>
        <w:pStyle w:val="ListParagraph"/>
        <w:spacing w:after="0" w:line="240" w:lineRule="auto"/>
        <w:ind w:left="0"/>
        <w:contextualSpacing w:val="0"/>
        <w:rPr>
          <w:rFonts w:cstheme="minorHAnsi"/>
        </w:rPr>
      </w:pPr>
    </w:p>
    <w:p w14:paraId="7234F7F3" w14:textId="56A2C946" w:rsidR="00C202F3" w:rsidRPr="00B255F9" w:rsidRDefault="00C202F3" w:rsidP="00B255F9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5E27FA">
        <w:rPr>
          <w:rFonts w:ascii="Calibri" w:eastAsia="Calibri" w:hAnsi="Calibri" w:cs="Times New Roman"/>
          <w14:ligatures w14:val="none"/>
        </w:rPr>
        <w:t>Schill</w:t>
      </w:r>
      <w:r>
        <w:rPr>
          <w:rFonts w:ascii="Calibri" w:eastAsia="Calibri" w:hAnsi="Calibri" w:cs="Times New Roman"/>
          <w14:ligatures w14:val="none"/>
        </w:rPr>
        <w:t xml:space="preserve"> to approve the financial report. Second by </w:t>
      </w:r>
      <w:bookmarkStart w:id="0" w:name="_Hlk210742929"/>
      <w:r w:rsidR="00424578">
        <w:rPr>
          <w:rFonts w:ascii="Calibri" w:eastAsia="Calibri" w:hAnsi="Calibri" w:cs="Times New Roman"/>
          <w14:ligatures w14:val="none"/>
        </w:rPr>
        <w:t>Kalis</w:t>
      </w:r>
      <w:r>
        <w:rPr>
          <w:rFonts w:ascii="Calibri" w:eastAsia="Calibri" w:hAnsi="Calibri" w:cs="Times New Roman"/>
          <w14:ligatures w14:val="none"/>
        </w:rPr>
        <w:t xml:space="preserve">. </w:t>
      </w:r>
      <w:r w:rsidR="002072B5">
        <w:rPr>
          <w:rFonts w:ascii="Calibri" w:eastAsia="Calibri" w:hAnsi="Calibri" w:cs="Times New Roman"/>
          <w14:ligatures w14:val="none"/>
        </w:rPr>
        <w:t>All members present voted in favor of the motion. Motion passed</w:t>
      </w:r>
      <w:bookmarkEnd w:id="0"/>
      <w:r w:rsidR="00E82D2B">
        <w:rPr>
          <w:rFonts w:ascii="Calibri" w:eastAsia="Calibri" w:hAnsi="Calibri" w:cs="Times New Roman"/>
          <w14:ligatures w14:val="none"/>
        </w:rPr>
        <w:t xml:space="preserve">. </w:t>
      </w:r>
      <w:r w:rsidR="002F0457">
        <w:rPr>
          <w:rFonts w:ascii="Calibri" w:eastAsia="Calibri" w:hAnsi="Calibri" w:cs="Times New Roman"/>
          <w14:ligatures w14:val="none"/>
        </w:rPr>
        <w:t xml:space="preserve">The 2025 annual fund statement was submitted to the governing board by the auditor. </w:t>
      </w:r>
    </w:p>
    <w:p w14:paraId="084AD281" w14:textId="77777777" w:rsidR="007A5F63" w:rsidRDefault="0058436D" w:rsidP="00E3170E">
      <w:pPr>
        <w:spacing w:after="0"/>
        <w:rPr>
          <w:b/>
          <w:bCs/>
          <w:u w:val="single"/>
        </w:rPr>
      </w:pPr>
      <w:r w:rsidRPr="0058436D">
        <w:rPr>
          <w:b/>
          <w:bCs/>
          <w:u w:val="single"/>
        </w:rPr>
        <w:t>Communications:</w:t>
      </w:r>
      <w:r>
        <w:rPr>
          <w:b/>
          <w:bCs/>
          <w:u w:val="single"/>
        </w:rPr>
        <w:t xml:space="preserve"> </w:t>
      </w:r>
      <w:r w:rsidR="000E4EAF">
        <w:rPr>
          <w:b/>
          <w:bCs/>
          <w:u w:val="single"/>
        </w:rPr>
        <w:t xml:space="preserve"> </w:t>
      </w:r>
    </w:p>
    <w:p w14:paraId="3E48C969" w14:textId="5EA86AA6" w:rsidR="002F0457" w:rsidRPr="002F0457" w:rsidRDefault="002F0457" w:rsidP="002072B5">
      <w:r>
        <w:rPr>
          <w:b/>
          <w:bCs/>
        </w:rPr>
        <w:t>Insurance</w:t>
      </w:r>
      <w:r w:rsidR="00C21EE2" w:rsidRPr="00C21EE2">
        <w:rPr>
          <w:b/>
          <w:bCs/>
        </w:rPr>
        <w:t xml:space="preserve">: </w:t>
      </w:r>
      <w:r w:rsidR="000D5C85">
        <w:t xml:space="preserve"> </w:t>
      </w:r>
      <w:r w:rsidR="005E27FA">
        <w:t xml:space="preserve">The City was notified that </w:t>
      </w:r>
      <w:r w:rsidR="00B46DA1">
        <w:t xml:space="preserve">Koda Insurance was acquired by Mostad Insurance Services. Karen Hardy will remain the agent for the city’s policies. </w:t>
      </w:r>
    </w:p>
    <w:p w14:paraId="7C96CF7D" w14:textId="5D4ED946" w:rsidR="00A95870" w:rsidRDefault="002F0457" w:rsidP="002072B5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Engineering</w:t>
      </w:r>
      <w:r w:rsidR="00A95870">
        <w:rPr>
          <w:rFonts w:ascii="Calibri" w:eastAsia="Calibri" w:hAnsi="Calibri" w:cs="Times New Roman"/>
          <w14:ligatures w14:val="none"/>
        </w:rPr>
        <w:t xml:space="preserve">: </w:t>
      </w:r>
      <w:r w:rsidR="00490DD0">
        <w:rPr>
          <w:rFonts w:ascii="Calibri" w:eastAsia="Calibri" w:hAnsi="Calibri" w:cs="Times New Roman"/>
          <w14:ligatures w14:val="none"/>
        </w:rPr>
        <w:t xml:space="preserve">Bolton &amp; Menk and Moore Engineering contacted the city </w:t>
      </w:r>
      <w:r w:rsidR="00AC087F">
        <w:rPr>
          <w:rFonts w:ascii="Calibri" w:eastAsia="Calibri" w:hAnsi="Calibri" w:cs="Times New Roman"/>
          <w14:ligatures w14:val="none"/>
        </w:rPr>
        <w:t>inquiring about</w:t>
      </w:r>
      <w:r w:rsidR="00490DD0">
        <w:rPr>
          <w:rFonts w:ascii="Calibri" w:eastAsia="Calibri" w:hAnsi="Calibri" w:cs="Times New Roman"/>
          <w14:ligatures w14:val="none"/>
        </w:rPr>
        <w:t xml:space="preserve"> any updates </w:t>
      </w:r>
      <w:r w:rsidR="00AC087F">
        <w:rPr>
          <w:rFonts w:ascii="Calibri" w:eastAsia="Calibri" w:hAnsi="Calibri" w:cs="Times New Roman"/>
          <w14:ligatures w14:val="none"/>
        </w:rPr>
        <w:t>regarding</w:t>
      </w:r>
      <w:r w:rsidR="00490DD0">
        <w:rPr>
          <w:rFonts w:ascii="Calibri" w:eastAsia="Calibri" w:hAnsi="Calibri" w:cs="Times New Roman"/>
          <w14:ligatures w14:val="none"/>
        </w:rPr>
        <w:t xml:space="preserve"> PAR grant submittal for lagoon cell 2. </w:t>
      </w:r>
    </w:p>
    <w:p w14:paraId="2ACF8ACA" w14:textId="13592CC6" w:rsidR="005E27FA" w:rsidRPr="00490DD0" w:rsidRDefault="002F0457" w:rsidP="002072B5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Water Resources</w:t>
      </w:r>
      <w:r w:rsidR="005E27FA" w:rsidRPr="005E27FA">
        <w:rPr>
          <w:rFonts w:ascii="Calibri" w:eastAsia="Calibri" w:hAnsi="Calibri" w:cs="Times New Roman"/>
          <w:b/>
          <w:bCs/>
          <w14:ligatures w14:val="none"/>
        </w:rPr>
        <w:t>:</w:t>
      </w:r>
      <w:r w:rsidR="00EC07BD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1A4BB7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490DD0" w:rsidRPr="00490DD0">
        <w:rPr>
          <w:rFonts w:ascii="Calibri" w:eastAsia="Calibri" w:hAnsi="Calibri" w:cs="Times New Roman"/>
          <w14:ligatures w14:val="none"/>
        </w:rPr>
        <w:t>The Dept of Water Resources is requesting entities to identify any upcoming projects that may require cost-share for the 2027-2029 biennium. It was decided there are no city projects planned for this time that would be eligible</w:t>
      </w:r>
      <w:r w:rsidR="00490DD0">
        <w:rPr>
          <w:rFonts w:ascii="Calibri" w:eastAsia="Calibri" w:hAnsi="Calibri" w:cs="Times New Roman"/>
          <w14:ligatures w14:val="none"/>
        </w:rPr>
        <w:t xml:space="preserve">. </w:t>
      </w:r>
    </w:p>
    <w:p w14:paraId="65E45329" w14:textId="23920EC9" w:rsidR="00AC087F" w:rsidRDefault="002F0457" w:rsidP="00AC08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14:ligatures w14:val="none"/>
        </w:rPr>
        <w:t>Zelda Hartje:</w:t>
      </w:r>
      <w:r w:rsidR="00490DD0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The City Assessor </w:t>
      </w:r>
      <w:r w:rsidR="00490DD0">
        <w:rPr>
          <w:rFonts w:ascii="Calibri" w:eastAsia="Calibri" w:hAnsi="Calibri" w:cs="Times New Roman"/>
          <w14:ligatures w14:val="none"/>
        </w:rPr>
        <w:t>sent a notification regarding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 changes to assessing </w:t>
      </w:r>
      <w:r w:rsidR="00490DD0">
        <w:rPr>
          <w:rFonts w:ascii="Calibri" w:eastAsia="Calibri" w:hAnsi="Calibri" w:cs="Times New Roman"/>
          <w14:ligatures w14:val="none"/>
        </w:rPr>
        <w:t>of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 </w:t>
      </w:r>
      <w:r w:rsidR="00AC087F" w:rsidRPr="00490DD0">
        <w:rPr>
          <w:rFonts w:ascii="Calibri" w:eastAsia="Calibri" w:hAnsi="Calibri" w:cs="Times New Roman"/>
          <w14:ligatures w14:val="none"/>
        </w:rPr>
        <w:t>tax-exempt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 properties</w:t>
      </w:r>
      <w:r w:rsidR="00490DD0">
        <w:rPr>
          <w:rFonts w:ascii="Calibri" w:eastAsia="Calibri" w:hAnsi="Calibri" w:cs="Times New Roman"/>
          <w14:ligatures w14:val="none"/>
        </w:rPr>
        <w:t xml:space="preserve">, 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changes </w:t>
      </w:r>
      <w:r w:rsidR="00AC087F">
        <w:rPr>
          <w:rFonts w:ascii="Calibri" w:eastAsia="Calibri" w:hAnsi="Calibri" w:cs="Times New Roman"/>
          <w14:ligatures w14:val="none"/>
        </w:rPr>
        <w:t>requiring written notices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 to</w:t>
      </w:r>
      <w:r w:rsidR="00AC087F">
        <w:rPr>
          <w:rFonts w:ascii="Calibri" w:eastAsia="Calibri" w:hAnsi="Calibri" w:cs="Times New Roman"/>
          <w14:ligatures w14:val="none"/>
        </w:rPr>
        <w:t xml:space="preserve"> be mailed</w:t>
      </w:r>
      <w:r w:rsidR="00490DD0" w:rsidRPr="00490DD0">
        <w:rPr>
          <w:rFonts w:ascii="Calibri" w:eastAsia="Calibri" w:hAnsi="Calibri" w:cs="Times New Roman"/>
          <w14:ligatures w14:val="none"/>
        </w:rPr>
        <w:t xml:space="preserve"> </w:t>
      </w:r>
      <w:r w:rsidR="00AC087F">
        <w:rPr>
          <w:rFonts w:ascii="Calibri" w:eastAsia="Calibri" w:hAnsi="Calibri" w:cs="Times New Roman"/>
          <w14:ligatures w14:val="none"/>
        </w:rPr>
        <w:t xml:space="preserve">to </w:t>
      </w:r>
      <w:r w:rsidR="00490DD0" w:rsidRPr="00490DD0">
        <w:rPr>
          <w:rFonts w:ascii="Calibri" w:eastAsia="Calibri" w:hAnsi="Calibri" w:cs="Times New Roman"/>
          <w14:ligatures w14:val="none"/>
        </w:rPr>
        <w:t>parcel owners</w:t>
      </w:r>
      <w:r w:rsidR="00490DD0">
        <w:rPr>
          <w:rFonts w:ascii="Calibri" w:eastAsia="Calibri" w:hAnsi="Calibri" w:cs="Times New Roman"/>
          <w14:ligatures w14:val="none"/>
        </w:rPr>
        <w:t xml:space="preserve">, and requesting the date for the 2026 equalization meeting. </w:t>
      </w:r>
      <w:r w:rsidR="00AC087F">
        <w:rPr>
          <w:rFonts w:ascii="Calibri" w:eastAsia="Calibri" w:hAnsi="Calibri" w:cs="Times New Roman"/>
          <w14:ligatures w14:val="none"/>
        </w:rPr>
        <w:t xml:space="preserve">Motion by Horgan to set </w:t>
      </w:r>
      <w:r w:rsidR="00AC087F" w:rsidRPr="00AC087F">
        <w:rPr>
          <w:rFonts w:ascii="Calibri" w:eastAsia="Calibri" w:hAnsi="Calibri" w:cs="Times New Roman"/>
        </w:rPr>
        <w:t>the tax equalization meeting</w:t>
      </w:r>
      <w:r w:rsidR="00AC087F">
        <w:rPr>
          <w:rFonts w:ascii="Calibri" w:eastAsia="Calibri" w:hAnsi="Calibri" w:cs="Times New Roman"/>
        </w:rPr>
        <w:t xml:space="preserve"> for</w:t>
      </w:r>
      <w:r w:rsidR="00AC087F" w:rsidRPr="00AC087F">
        <w:rPr>
          <w:rFonts w:ascii="Calibri" w:eastAsia="Calibri" w:hAnsi="Calibri" w:cs="Times New Roman"/>
        </w:rPr>
        <w:t xml:space="preserve"> </w:t>
      </w:r>
      <w:r w:rsidR="00AC087F" w:rsidRPr="00B255F9">
        <w:rPr>
          <w:rFonts w:ascii="Calibri" w:eastAsia="Times New Roman" w:hAnsi="Calibri" w:cs="Calibri"/>
          <w:kern w:val="0"/>
          <w14:ligatures w14:val="none"/>
        </w:rPr>
        <w:t>7:</w:t>
      </w:r>
      <w:r w:rsidR="00AC087F">
        <w:rPr>
          <w:rFonts w:ascii="Calibri" w:eastAsia="Times New Roman" w:hAnsi="Calibri" w:cs="Calibri"/>
          <w:kern w:val="0"/>
          <w14:ligatures w14:val="none"/>
        </w:rPr>
        <w:t>00</w:t>
      </w:r>
      <w:r w:rsidR="00AC087F" w:rsidRPr="00B255F9">
        <w:rPr>
          <w:rFonts w:ascii="Calibri" w:eastAsia="Times New Roman" w:hAnsi="Calibri" w:cs="Calibri"/>
          <w:kern w:val="0"/>
          <w14:ligatures w14:val="none"/>
        </w:rPr>
        <w:t xml:space="preserve"> P.M., </w:t>
      </w:r>
      <w:r w:rsidR="00AC087F">
        <w:rPr>
          <w:rFonts w:ascii="Calibri" w:eastAsia="Times New Roman" w:hAnsi="Calibri" w:cs="Calibri"/>
          <w:kern w:val="0"/>
          <w14:ligatures w14:val="none"/>
        </w:rPr>
        <w:t xml:space="preserve">Monday </w:t>
      </w:r>
      <w:r w:rsidR="00AC087F">
        <w:rPr>
          <w:rFonts w:ascii="Calibri" w:eastAsia="Times New Roman" w:hAnsi="Calibri" w:cs="Calibri"/>
          <w:kern w:val="0"/>
          <w14:ligatures w14:val="none"/>
        </w:rPr>
        <w:t>April 27</w:t>
      </w:r>
      <w:r w:rsidR="00AC087F" w:rsidRPr="00B255F9">
        <w:rPr>
          <w:rFonts w:ascii="Calibri" w:eastAsia="Times New Roman" w:hAnsi="Calibri" w:cs="Calibri"/>
          <w:kern w:val="0"/>
          <w14:ligatures w14:val="none"/>
        </w:rPr>
        <w:t>, 202</w:t>
      </w:r>
      <w:r w:rsidR="00AC087F">
        <w:rPr>
          <w:rFonts w:ascii="Calibri" w:eastAsia="Times New Roman" w:hAnsi="Calibri" w:cs="Calibri"/>
          <w:kern w:val="0"/>
          <w14:ligatures w14:val="none"/>
        </w:rPr>
        <w:t>6,</w:t>
      </w:r>
      <w:r w:rsidR="00AC087F" w:rsidRPr="00B255F9">
        <w:rPr>
          <w:rFonts w:ascii="Calibri" w:eastAsia="Times New Roman" w:hAnsi="Calibri" w:cs="Calibri"/>
          <w:kern w:val="0"/>
          <w14:ligatures w14:val="none"/>
        </w:rPr>
        <w:t xml:space="preserve"> at City Hall. </w:t>
      </w:r>
      <w:r w:rsidR="00AC087F">
        <w:rPr>
          <w:rFonts w:ascii="Calibri" w:eastAsia="Times New Roman" w:hAnsi="Calibri" w:cs="Calibri"/>
          <w:kern w:val="0"/>
          <w14:ligatures w14:val="none"/>
        </w:rPr>
        <w:t xml:space="preserve">Second by </w:t>
      </w:r>
      <w:r w:rsidR="00A875F8">
        <w:rPr>
          <w:rFonts w:ascii="Calibri" w:eastAsia="Times New Roman" w:hAnsi="Calibri" w:cs="Calibri"/>
          <w:kern w:val="0"/>
          <w14:ligatures w14:val="none"/>
        </w:rPr>
        <w:t xml:space="preserve">Schill. </w:t>
      </w:r>
      <w:r w:rsidR="00A875F8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</w:p>
    <w:p w14:paraId="7C7BD74B" w14:textId="77777777" w:rsidR="00AC087F" w:rsidRPr="00B255F9" w:rsidRDefault="00AC087F" w:rsidP="00AC08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2DE5FA0" w14:textId="03573A0B" w:rsidR="006E58B3" w:rsidRPr="00551C40" w:rsidRDefault="006E58B3" w:rsidP="00AC087F">
      <w:r w:rsidRPr="006E58B3">
        <w:rPr>
          <w:b/>
          <w:bCs/>
          <w:u w:val="single"/>
        </w:rPr>
        <w:t>Committee Reports:</w:t>
      </w:r>
    </w:p>
    <w:p w14:paraId="3C3B67AB" w14:textId="39C6E667" w:rsidR="001A4BB7" w:rsidRPr="001A4BB7" w:rsidRDefault="006E58B3" w:rsidP="00350D03">
      <w:pPr>
        <w:spacing w:after="0" w:line="240" w:lineRule="auto"/>
      </w:pPr>
      <w:r>
        <w:rPr>
          <w:b/>
          <w:bCs/>
          <w:u w:val="single"/>
        </w:rPr>
        <w:t>Municipal Services, Building Permits, Streets, and Alleys:</w:t>
      </w:r>
      <w:r w:rsidR="00C929A5">
        <w:rPr>
          <w:b/>
          <w:bCs/>
          <w:u w:val="single"/>
        </w:rPr>
        <w:t xml:space="preserve">  </w:t>
      </w:r>
      <w:bookmarkStart w:id="1" w:name="_Hlk187218280"/>
      <w:r w:rsidR="001A4BB7">
        <w:rPr>
          <w:b/>
          <w:bCs/>
          <w:u w:val="single"/>
        </w:rPr>
        <w:t xml:space="preserve"> </w:t>
      </w:r>
      <w:r w:rsidR="001A4BB7">
        <w:t>Discussion was held on Lagoon deficiencies in cell #2. Mr. DuBois has been in</w:t>
      </w:r>
      <w:r w:rsidR="00394633">
        <w:t xml:space="preserve"> continued</w:t>
      </w:r>
      <w:r w:rsidR="001A4BB7">
        <w:t xml:space="preserve"> contact with the NDDEQ and is waiting on additional </w:t>
      </w:r>
      <w:r w:rsidR="00394633">
        <w:t xml:space="preserve">clarification </w:t>
      </w:r>
      <w:r w:rsidR="001A4BB7">
        <w:t xml:space="preserve">from the state.  </w:t>
      </w:r>
      <w:r w:rsidR="00394633">
        <w:t xml:space="preserve">Discussion was held on setting a replacement schedule for fire hydrants and gate valves. The Municipal Services Committee will meet and compose a list of hydrants and gate valves in need of replacement as well as an estimated cost. </w:t>
      </w:r>
      <w:r w:rsidR="00394633">
        <w:t>Discussion was held on if the skid steer is eligible for the Municipality Yearly Trade Program.</w:t>
      </w:r>
    </w:p>
    <w:p w14:paraId="271B3C51" w14:textId="63D6C453" w:rsidR="00F9252F" w:rsidRPr="003F1A44" w:rsidRDefault="00F9252F" w:rsidP="00380DF5">
      <w:pPr>
        <w:spacing w:after="0" w:line="240" w:lineRule="auto"/>
        <w:rPr>
          <w:rFonts w:ascii="Calibri" w:eastAsia="Calibri" w:hAnsi="Calibri" w:cs="Times New Roman"/>
          <w14:ligatures w14:val="none"/>
        </w:rPr>
      </w:pPr>
    </w:p>
    <w:bookmarkEnd w:id="1"/>
    <w:p w14:paraId="0D7BF2C9" w14:textId="651D6B59" w:rsidR="00C14476" w:rsidRPr="00AA0D70" w:rsidRDefault="00C14476" w:rsidP="00AA0D70">
      <w:pPr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Police, Fire, and Traffic:</w:t>
      </w:r>
      <w:r>
        <w:rPr>
          <w:b/>
          <w:bCs/>
          <w:u w:val="single"/>
        </w:rPr>
        <w:t xml:space="preserve"> </w:t>
      </w:r>
      <w:r w:rsidR="00F9529B">
        <w:t xml:space="preserve"> </w:t>
      </w:r>
      <w:r w:rsidR="002F0457">
        <w:t>Nothing.</w:t>
      </w:r>
    </w:p>
    <w:p w14:paraId="2497AE2C" w14:textId="35F1E3E3" w:rsidR="009B575C" w:rsidRPr="00853323" w:rsidRDefault="00C14476" w:rsidP="003B6B7F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Financial &amp; Economic Development Corp:</w:t>
      </w:r>
      <w:r w:rsidR="00F9529B">
        <w:rPr>
          <w:b/>
          <w:bCs/>
          <w:u w:val="single"/>
        </w:rPr>
        <w:t xml:space="preserve"> </w:t>
      </w:r>
      <w:r w:rsidR="003B6B7F">
        <w:t xml:space="preserve"> </w:t>
      </w:r>
      <w:r w:rsidR="00DA056E">
        <w:t xml:space="preserve"> </w:t>
      </w:r>
      <w:r w:rsidR="001E7AA2">
        <w:t xml:space="preserve">Nothing. </w:t>
      </w:r>
    </w:p>
    <w:p w14:paraId="380F7F4C" w14:textId="77777777" w:rsidR="00D20A61" w:rsidRPr="00314CB8" w:rsidRDefault="00D20A61" w:rsidP="003B6B7F">
      <w:pPr>
        <w:spacing w:after="0" w:line="240" w:lineRule="auto"/>
      </w:pPr>
    </w:p>
    <w:p w14:paraId="121A300F" w14:textId="02946F5F" w:rsidR="00A42D5A" w:rsidRDefault="00C14476" w:rsidP="0092519A">
      <w:pPr>
        <w:spacing w:after="0"/>
      </w:pPr>
      <w:r w:rsidRPr="00C14476">
        <w:rPr>
          <w:b/>
          <w:bCs/>
          <w:u w:val="single"/>
        </w:rPr>
        <w:t>Board of Health, City Buildings, and Recreation:</w:t>
      </w:r>
      <w:r w:rsidR="00C21EE2">
        <w:t xml:space="preserve"> </w:t>
      </w:r>
      <w:r w:rsidR="00394633">
        <w:t>The Rural Catalyst Grant was discussed. The city should know by Friday</w:t>
      </w:r>
      <w:r w:rsidR="00002B21">
        <w:t>,</w:t>
      </w:r>
      <w:r w:rsidR="00394633">
        <w:t xml:space="preserve"> February 06, if</w:t>
      </w:r>
      <w:r w:rsidR="00C52044">
        <w:t xml:space="preserve"> </w:t>
      </w:r>
      <w:r w:rsidR="00002B21">
        <w:t xml:space="preserve">the swimming pool and playground projects were awarded. </w:t>
      </w:r>
    </w:p>
    <w:p w14:paraId="4E497C58" w14:textId="77777777" w:rsidR="0092519A" w:rsidRDefault="0092519A" w:rsidP="0092519A">
      <w:pPr>
        <w:spacing w:after="0"/>
      </w:pPr>
    </w:p>
    <w:p w14:paraId="165EBDA8" w14:textId="7DADC1FF" w:rsidR="00783F8F" w:rsidRDefault="00A42D5A" w:rsidP="00783F8F">
      <w:pPr>
        <w:spacing w:after="120" w:line="240" w:lineRule="auto"/>
      </w:pPr>
      <w:r>
        <w:t xml:space="preserve">Motion by </w:t>
      </w:r>
      <w:r w:rsidR="00002B21">
        <w:t>Schill</w:t>
      </w:r>
      <w:r>
        <w:t xml:space="preserve"> to approve all bills presented</w:t>
      </w:r>
      <w:r w:rsidR="00227296">
        <w:t xml:space="preserve">. </w:t>
      </w:r>
      <w:r>
        <w:t xml:space="preserve">Second by </w:t>
      </w:r>
      <w:r w:rsidR="00002B21">
        <w:t>Carpenter</w:t>
      </w:r>
      <w:r>
        <w:t xml:space="preserve">. </w:t>
      </w:r>
      <w:bookmarkStart w:id="2" w:name="_Hlk202953606"/>
      <w:r w:rsidR="00F528ED">
        <w:t>Roll call: Carpenter, yes; Kalis, yes; Schill, yes; Jackson, yes; Horgan, yes; Dumas, yes. Motion passed.</w:t>
      </w:r>
      <w:bookmarkEnd w:id="2"/>
    </w:p>
    <w:p w14:paraId="22FF0043" w14:textId="4F69351A" w:rsidR="00B21C56" w:rsidRPr="00C21248" w:rsidRDefault="001A22DD" w:rsidP="00C2124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22DD">
        <w:rPr>
          <w:b/>
          <w:bCs/>
          <w:u w:val="single"/>
        </w:rPr>
        <w:t>Old Business</w:t>
      </w:r>
      <w:r>
        <w:rPr>
          <w:b/>
          <w:bCs/>
          <w:u w:val="single"/>
        </w:rPr>
        <w:t>:</w:t>
      </w:r>
      <w:r w:rsidR="006A2FF9">
        <w:rPr>
          <w:rFonts w:eastAsia="Times New Roman" w:cstheme="minorHAnsi"/>
          <w:kern w:val="0"/>
          <w14:ligatures w14:val="none"/>
        </w:rPr>
        <w:t xml:space="preserve"> </w:t>
      </w:r>
      <w:r w:rsidR="00B21C56">
        <w:t xml:space="preserve"> </w:t>
      </w:r>
    </w:p>
    <w:p w14:paraId="761AF734" w14:textId="52FF92FE" w:rsidR="0092519A" w:rsidRDefault="0092519A" w:rsidP="008A7251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  <w:r w:rsidRPr="00B21C56">
        <w:rPr>
          <w:rFonts w:ascii="Calibri" w:eastAsia="Calibri" w:hAnsi="Calibri" w:cs="Times New Roman"/>
          <w:b/>
          <w:bCs/>
          <w14:ligatures w14:val="none"/>
        </w:rPr>
        <w:t>-DOT Speed Sign:</w:t>
      </w:r>
      <w:r w:rsidR="00B21C56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CE6346">
        <w:rPr>
          <w:rFonts w:ascii="Calibri" w:eastAsia="Calibri" w:hAnsi="Calibri" w:cs="Times New Roman"/>
          <w14:ligatures w14:val="none"/>
        </w:rPr>
        <w:t xml:space="preserve">The city will continue to pursue the application and permit process for installation of speed feedback signs.  </w:t>
      </w:r>
    </w:p>
    <w:p w14:paraId="77B54AAF" w14:textId="77777777" w:rsidR="008A7251" w:rsidRPr="00B21C56" w:rsidRDefault="008A7251" w:rsidP="008A7251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</w:p>
    <w:p w14:paraId="59344C7B" w14:textId="199FCC01" w:rsidR="008A7251" w:rsidRDefault="0092519A" w:rsidP="008A7251">
      <w:pPr>
        <w:spacing w:after="120" w:line="240" w:lineRule="auto"/>
      </w:pPr>
      <w:r>
        <w:rPr>
          <w:rFonts w:ascii="Calibri" w:eastAsia="Calibri" w:hAnsi="Calibri" w:cs="Times New Roman"/>
          <w14:ligatures w14:val="none"/>
        </w:rPr>
        <w:t>-</w:t>
      </w:r>
      <w:r w:rsidRPr="00B21C56">
        <w:rPr>
          <w:rFonts w:ascii="Calibri" w:eastAsia="Calibri" w:hAnsi="Calibri" w:cs="Times New Roman"/>
          <w:b/>
          <w:bCs/>
          <w14:ligatures w14:val="none"/>
        </w:rPr>
        <w:t>Website Update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</w:t>
      </w:r>
      <w:r w:rsidR="00622744">
        <w:rPr>
          <w:rFonts w:ascii="Calibri" w:eastAsia="Calibri" w:hAnsi="Calibri" w:cs="Times New Roman"/>
          <w14:ligatures w14:val="none"/>
        </w:rPr>
        <w:t xml:space="preserve">The </w:t>
      </w:r>
      <w:r w:rsidR="00CE6346">
        <w:rPr>
          <w:rFonts w:ascii="Calibri" w:eastAsia="Calibri" w:hAnsi="Calibri" w:cs="Times New Roman"/>
          <w14:ligatures w14:val="none"/>
        </w:rPr>
        <w:t>auditor has been in contact with the developer for the initial plans of the website redesign.</w:t>
      </w:r>
      <w:r w:rsidR="00622744">
        <w:rPr>
          <w:rFonts w:ascii="Calibri" w:eastAsia="Calibri" w:hAnsi="Calibri" w:cs="Times New Roman"/>
          <w14:ligatures w14:val="none"/>
        </w:rPr>
        <w:t xml:space="preserve"> </w:t>
      </w:r>
    </w:p>
    <w:p w14:paraId="74407120" w14:textId="54BAD0BF" w:rsidR="00BF70B1" w:rsidRDefault="0092519A" w:rsidP="00BF70B1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A35C42">
        <w:rPr>
          <w:rFonts w:ascii="Calibri" w:eastAsia="Calibri" w:hAnsi="Calibri" w:cs="Times New Roman"/>
          <w:b/>
          <w:bCs/>
          <w14:ligatures w14:val="none"/>
        </w:rPr>
        <w:t>-</w:t>
      </w:r>
      <w:r w:rsidR="00BF70B1">
        <w:rPr>
          <w:rFonts w:ascii="Calibri" w:eastAsia="Calibri" w:hAnsi="Calibri" w:cs="Times New Roman"/>
          <w:b/>
          <w:bCs/>
          <w14:ligatures w14:val="none"/>
        </w:rPr>
        <w:t>Sales Tax Ordinance</w:t>
      </w:r>
      <w:r>
        <w:rPr>
          <w:rFonts w:ascii="Calibri" w:eastAsia="Calibri" w:hAnsi="Calibri" w:cs="Times New Roman"/>
          <w14:ligatures w14:val="none"/>
        </w:rPr>
        <w:t>:</w:t>
      </w:r>
      <w:r w:rsidR="00B21C56">
        <w:rPr>
          <w:rFonts w:ascii="Calibri" w:eastAsia="Calibri" w:hAnsi="Calibri" w:cs="Times New Roman"/>
          <w14:ligatures w14:val="none"/>
        </w:rPr>
        <w:t xml:space="preserve"> </w:t>
      </w:r>
      <w:r w:rsidR="00BF70B1">
        <w:t>Motion by Jackson to approve the first reading of Ordinance 202</w:t>
      </w:r>
      <w:r w:rsidR="00BF70B1">
        <w:t>6</w:t>
      </w:r>
      <w:r w:rsidR="00BF70B1">
        <w:t>-0</w:t>
      </w:r>
      <w:r w:rsidR="00BF70B1">
        <w:t>1</w:t>
      </w:r>
      <w:r w:rsidR="00BF70B1">
        <w:t xml:space="preserve">. Second by </w:t>
      </w:r>
      <w:r w:rsidR="00BF70B1">
        <w:t>Schill</w:t>
      </w:r>
      <w:r w:rsidR="00BF70B1">
        <w:t xml:space="preserve">. </w:t>
      </w:r>
      <w:r w:rsidR="00BF70B1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</w:p>
    <w:p w14:paraId="7770B31E" w14:textId="77777777" w:rsidR="00BF70B1" w:rsidRPr="00BF70B1" w:rsidRDefault="00BF70B1" w:rsidP="00BF70B1">
      <w:pPr>
        <w:spacing w:after="0" w:line="240" w:lineRule="auto"/>
      </w:pPr>
    </w:p>
    <w:p w14:paraId="0B0BF07D" w14:textId="24F1363F" w:rsidR="00BF70B1" w:rsidRPr="00C247C5" w:rsidRDefault="001D7B0C" w:rsidP="00BF70B1">
      <w:pPr>
        <w:spacing w:after="0" w:line="240" w:lineRule="auto"/>
      </w:pPr>
      <w:r>
        <w:rPr>
          <w:rFonts w:ascii="Calibri" w:eastAsia="Calibri" w:hAnsi="Calibri" w:cs="Times New Roman"/>
          <w14:ligatures w14:val="none"/>
        </w:rPr>
        <w:t>-</w:t>
      </w:r>
      <w:r w:rsidR="00F528ED">
        <w:rPr>
          <w:rFonts w:ascii="Calibri" w:eastAsia="Calibri" w:hAnsi="Calibri" w:cs="Times New Roman"/>
          <w:b/>
          <w:bCs/>
          <w14:ligatures w14:val="none"/>
        </w:rPr>
        <w:t>Floodplain</w:t>
      </w:r>
      <w:r w:rsidR="00BF70B1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F528ED">
        <w:rPr>
          <w:rFonts w:ascii="Calibri" w:eastAsia="Calibri" w:hAnsi="Calibri" w:cs="Times New Roman"/>
          <w:b/>
          <w:bCs/>
          <w14:ligatures w14:val="none"/>
        </w:rPr>
        <w:t>Ordinance</w:t>
      </w:r>
      <w:r w:rsidRPr="001D7B0C">
        <w:rPr>
          <w:rFonts w:ascii="Calibri" w:eastAsia="Calibri" w:hAnsi="Calibri" w:cs="Times New Roman"/>
          <w:b/>
          <w:bCs/>
          <w14:ligatures w14:val="none"/>
        </w:rPr>
        <w:t>:</w:t>
      </w:r>
      <w:r w:rsidR="00622744">
        <w:rPr>
          <w:rFonts w:ascii="Calibri" w:eastAsia="Calibri" w:hAnsi="Calibri" w:cs="Times New Roman"/>
          <w:b/>
          <w:bCs/>
          <w14:ligatures w14:val="none"/>
        </w:rPr>
        <w:t xml:space="preserve"> </w:t>
      </w:r>
      <w:r w:rsidR="00BF70B1">
        <w:t xml:space="preserve">Motion by </w:t>
      </w:r>
      <w:r w:rsidR="00BF70B1">
        <w:t>Schill</w:t>
      </w:r>
      <w:r w:rsidR="00BF70B1">
        <w:t xml:space="preserve"> to approve the first reading of Ordinance 202</w:t>
      </w:r>
      <w:r w:rsidR="00BF70B1">
        <w:t>6</w:t>
      </w:r>
      <w:r w:rsidR="00BF70B1">
        <w:t>-0</w:t>
      </w:r>
      <w:r w:rsidR="00BF70B1">
        <w:t>2</w:t>
      </w:r>
      <w:r w:rsidR="00BF70B1">
        <w:t xml:space="preserve">. Second by </w:t>
      </w:r>
      <w:r w:rsidR="00BF70B1">
        <w:t>Jackso</w:t>
      </w:r>
      <w:r w:rsidR="00BF70B1">
        <w:t xml:space="preserve">n. </w:t>
      </w:r>
      <w:r w:rsidR="00BF70B1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</w:p>
    <w:p w14:paraId="6F7D5402" w14:textId="6415A03C" w:rsidR="001D7B0C" w:rsidRPr="0030607E" w:rsidRDefault="001D7B0C" w:rsidP="00BF70B1">
      <w:pPr>
        <w:spacing w:line="240" w:lineRule="auto"/>
        <w:rPr>
          <w:rFonts w:ascii="Calibri" w:eastAsia="Calibri" w:hAnsi="Calibri" w:cs="Times New Roman"/>
          <w14:ligatures w14:val="none"/>
        </w:rPr>
      </w:pPr>
    </w:p>
    <w:p w14:paraId="13EA6240" w14:textId="2E9D5A79" w:rsidR="008F383E" w:rsidRDefault="008255A1" w:rsidP="002F0457">
      <w:pPr>
        <w:spacing w:after="0"/>
      </w:pPr>
      <w:r w:rsidRPr="008255A1">
        <w:rPr>
          <w:b/>
          <w:bCs/>
          <w:u w:val="single"/>
        </w:rPr>
        <w:t xml:space="preserve">New </w:t>
      </w:r>
      <w:r w:rsidR="006A39FE" w:rsidRPr="008255A1">
        <w:rPr>
          <w:b/>
          <w:bCs/>
          <w:u w:val="single"/>
        </w:rPr>
        <w:t>Business:</w:t>
      </w:r>
      <w:r w:rsidR="00A250CD">
        <w:t xml:space="preserve">  </w:t>
      </w:r>
      <w:r w:rsidR="002F0457">
        <w:t>None</w:t>
      </w:r>
    </w:p>
    <w:p w14:paraId="77EBD0F4" w14:textId="77777777" w:rsidR="002F0457" w:rsidRPr="002F0457" w:rsidRDefault="002F0457" w:rsidP="002F0457">
      <w:pPr>
        <w:spacing w:after="0"/>
      </w:pPr>
    </w:p>
    <w:p w14:paraId="3222FA1A" w14:textId="00DA29A2" w:rsidR="008D3772" w:rsidRDefault="00AE7E9D" w:rsidP="008D3772">
      <w:pPr>
        <w:spacing w:after="120" w:line="240" w:lineRule="auto"/>
      </w:pPr>
      <w:r w:rsidRPr="00AE7E9D">
        <w:rPr>
          <w:b/>
          <w:bCs/>
          <w:u w:val="single"/>
        </w:rPr>
        <w:t>Other Business:</w:t>
      </w:r>
      <w:r w:rsidR="008D3772">
        <w:t xml:space="preserve"> </w:t>
      </w:r>
      <w:r w:rsidR="001D5998">
        <w:t>None</w:t>
      </w:r>
    </w:p>
    <w:p w14:paraId="48917822" w14:textId="02E183CD" w:rsidR="00C502A7" w:rsidRPr="00981D31" w:rsidRDefault="00C502A7" w:rsidP="00801114">
      <w:pPr>
        <w:spacing w:after="0" w:line="240" w:lineRule="auto"/>
      </w:pPr>
    </w:p>
    <w:p w14:paraId="0E88421E" w14:textId="4F1C50F6" w:rsidR="008255A1" w:rsidRDefault="008255A1" w:rsidP="00AA6D19">
      <w:pPr>
        <w:spacing w:after="0" w:line="240" w:lineRule="auto"/>
      </w:pPr>
      <w:r>
        <w:t xml:space="preserve">Motion by </w:t>
      </w:r>
      <w:r w:rsidR="00F528ED">
        <w:t>Schill</w:t>
      </w:r>
      <w:r>
        <w:t xml:space="preserve"> to adjourn. Second by</w:t>
      </w:r>
      <w:r w:rsidR="0020731F">
        <w:t xml:space="preserve"> </w:t>
      </w:r>
      <w:r w:rsidR="00BF70B1">
        <w:t>Horgan</w:t>
      </w:r>
      <w:r>
        <w:t xml:space="preserve"> </w:t>
      </w:r>
      <w:r w:rsidR="00270494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  <w:r>
        <w:t xml:space="preserve"> Meeting adjourned </w:t>
      </w:r>
      <w:r w:rsidR="00BF70B1">
        <w:t>7:44</w:t>
      </w:r>
      <w:r>
        <w:t xml:space="preserve"> P.M.</w:t>
      </w:r>
    </w:p>
    <w:p w14:paraId="2C5A3B04" w14:textId="77777777" w:rsidR="008255A1" w:rsidRDefault="008255A1" w:rsidP="00AA6D19">
      <w:pPr>
        <w:spacing w:after="0" w:line="240" w:lineRule="auto"/>
      </w:pPr>
    </w:p>
    <w:p w14:paraId="63328D61" w14:textId="16988E34" w:rsidR="00783F8F" w:rsidRDefault="00C21EE2" w:rsidP="00783F8F">
      <w:pPr>
        <w:spacing w:after="0" w:line="240" w:lineRule="auto"/>
      </w:pPr>
      <w:r>
        <w:t>John Rock McDonald</w:t>
      </w:r>
      <w:r w:rsidR="00783F8F">
        <w:t>____________________</w:t>
      </w:r>
      <w:r w:rsidR="00783F8F">
        <w:tab/>
      </w:r>
      <w:r w:rsidR="00783F8F">
        <w:tab/>
      </w:r>
      <w:r w:rsidR="004964E0">
        <w:tab/>
      </w:r>
      <w:r w:rsidR="00783F8F">
        <w:t>Michael Cook __________________</w:t>
      </w:r>
    </w:p>
    <w:p w14:paraId="6D2AF463" w14:textId="40C22611" w:rsidR="00992E7B" w:rsidRDefault="00C21EE2" w:rsidP="00783F8F">
      <w:pPr>
        <w:spacing w:after="0" w:line="240" w:lineRule="auto"/>
      </w:pPr>
      <w:r>
        <w:t>Mayor</w:t>
      </w:r>
      <w:r w:rsidR="00783F8F">
        <w:tab/>
      </w:r>
      <w:r w:rsidR="00783F8F">
        <w:tab/>
      </w:r>
      <w:r>
        <w:tab/>
      </w:r>
      <w:r>
        <w:tab/>
      </w:r>
      <w:r w:rsidR="00783F8F">
        <w:tab/>
      </w:r>
      <w:r w:rsidR="001C4368">
        <w:tab/>
      </w:r>
      <w:r w:rsidR="001C4368">
        <w:tab/>
      </w:r>
      <w:r w:rsidR="001C4368">
        <w:tab/>
      </w:r>
      <w:r w:rsidR="008255A1">
        <w:t>Auditor</w:t>
      </w:r>
    </w:p>
    <w:p w14:paraId="100CF372" w14:textId="77777777" w:rsidR="00334355" w:rsidRDefault="00334355" w:rsidP="00992E7B">
      <w:pPr>
        <w:spacing w:after="0" w:line="240" w:lineRule="auto"/>
      </w:pPr>
    </w:p>
    <w:p w14:paraId="4FE73775" w14:textId="791F457D" w:rsidR="008255A1" w:rsidRPr="00C14476" w:rsidRDefault="00BF70B1" w:rsidP="00992E7B">
      <w:pPr>
        <w:spacing w:after="0" w:line="240" w:lineRule="auto"/>
      </w:pPr>
      <w:r>
        <w:t>February</w:t>
      </w:r>
      <w:r w:rsidR="00E9256D">
        <w:t xml:space="preserve"> 0</w:t>
      </w:r>
      <w:r>
        <w:t>2</w:t>
      </w:r>
      <w:r w:rsidR="00B62D5D">
        <w:t>, 202</w:t>
      </w:r>
      <w:r w:rsidR="00E9256D">
        <w:t>6</w:t>
      </w:r>
    </w:p>
    <w:p w14:paraId="1C0AC80A" w14:textId="6C9FD572" w:rsidR="006E58B3" w:rsidRDefault="006E58B3" w:rsidP="00937F13"/>
    <w:p w14:paraId="59FB7FB5" w14:textId="77777777" w:rsidR="00AD0827" w:rsidRPr="00097732" w:rsidRDefault="00AD0827" w:rsidP="00937F13"/>
    <w:p w14:paraId="33411184" w14:textId="77777777" w:rsidR="00F75DB1" w:rsidRDefault="00F75DB1" w:rsidP="00937F13"/>
    <w:p w14:paraId="20A56EC4" w14:textId="77777777" w:rsidR="001E31D1" w:rsidRPr="00937F13" w:rsidRDefault="001E31D1" w:rsidP="00937F13"/>
    <w:p w14:paraId="275A9D9C" w14:textId="77777777" w:rsidR="00A214DB" w:rsidRDefault="00A214DB"/>
    <w:sectPr w:rsidR="00A214DB" w:rsidSect="0032623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4BA"/>
    <w:multiLevelType w:val="hybridMultilevel"/>
    <w:tmpl w:val="4266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3"/>
    <w:rsid w:val="00001556"/>
    <w:rsid w:val="00002B21"/>
    <w:rsid w:val="00005812"/>
    <w:rsid w:val="000104EC"/>
    <w:rsid w:val="00025860"/>
    <w:rsid w:val="0002643B"/>
    <w:rsid w:val="000335F1"/>
    <w:rsid w:val="00052A58"/>
    <w:rsid w:val="00057316"/>
    <w:rsid w:val="000634AE"/>
    <w:rsid w:val="000667BD"/>
    <w:rsid w:val="00086675"/>
    <w:rsid w:val="00096980"/>
    <w:rsid w:val="00097527"/>
    <w:rsid w:val="00097732"/>
    <w:rsid w:val="000A338A"/>
    <w:rsid w:val="000A6969"/>
    <w:rsid w:val="000A6AE9"/>
    <w:rsid w:val="000C676F"/>
    <w:rsid w:val="000C7ADB"/>
    <w:rsid w:val="000D3759"/>
    <w:rsid w:val="000D5C85"/>
    <w:rsid w:val="000E34CB"/>
    <w:rsid w:val="000E4EAF"/>
    <w:rsid w:val="00111019"/>
    <w:rsid w:val="00111FB9"/>
    <w:rsid w:val="00117236"/>
    <w:rsid w:val="001340F2"/>
    <w:rsid w:val="00136CA4"/>
    <w:rsid w:val="00163A72"/>
    <w:rsid w:val="00170214"/>
    <w:rsid w:val="0017654A"/>
    <w:rsid w:val="00180DF1"/>
    <w:rsid w:val="00181570"/>
    <w:rsid w:val="00182DED"/>
    <w:rsid w:val="00184C25"/>
    <w:rsid w:val="00192F65"/>
    <w:rsid w:val="001A22DD"/>
    <w:rsid w:val="001A2959"/>
    <w:rsid w:val="001A4BB7"/>
    <w:rsid w:val="001A5734"/>
    <w:rsid w:val="001A68ED"/>
    <w:rsid w:val="001B3206"/>
    <w:rsid w:val="001C4368"/>
    <w:rsid w:val="001D5998"/>
    <w:rsid w:val="001D799B"/>
    <w:rsid w:val="001D7B0C"/>
    <w:rsid w:val="001E286D"/>
    <w:rsid w:val="001E31D1"/>
    <w:rsid w:val="001E7AA2"/>
    <w:rsid w:val="002019AD"/>
    <w:rsid w:val="002072B5"/>
    <w:rsid w:val="0020731F"/>
    <w:rsid w:val="00214E1B"/>
    <w:rsid w:val="00227296"/>
    <w:rsid w:val="0023216A"/>
    <w:rsid w:val="00236B31"/>
    <w:rsid w:val="00236BDC"/>
    <w:rsid w:val="00240180"/>
    <w:rsid w:val="00241F19"/>
    <w:rsid w:val="00267A6D"/>
    <w:rsid w:val="00270494"/>
    <w:rsid w:val="002841B0"/>
    <w:rsid w:val="00293471"/>
    <w:rsid w:val="0029789B"/>
    <w:rsid w:val="002A1EE3"/>
    <w:rsid w:val="002A33A8"/>
    <w:rsid w:val="002C5837"/>
    <w:rsid w:val="002D192E"/>
    <w:rsid w:val="002D28A1"/>
    <w:rsid w:val="002D4E0D"/>
    <w:rsid w:val="002E67F1"/>
    <w:rsid w:val="002F0457"/>
    <w:rsid w:val="002F182D"/>
    <w:rsid w:val="002F6285"/>
    <w:rsid w:val="00303ADF"/>
    <w:rsid w:val="0030607E"/>
    <w:rsid w:val="00314CB8"/>
    <w:rsid w:val="00322737"/>
    <w:rsid w:val="0032345A"/>
    <w:rsid w:val="00326235"/>
    <w:rsid w:val="00326314"/>
    <w:rsid w:val="00334355"/>
    <w:rsid w:val="00336383"/>
    <w:rsid w:val="003448BB"/>
    <w:rsid w:val="00350D03"/>
    <w:rsid w:val="003608C0"/>
    <w:rsid w:val="0036346A"/>
    <w:rsid w:val="00366248"/>
    <w:rsid w:val="003673F1"/>
    <w:rsid w:val="00372EF4"/>
    <w:rsid w:val="00380DF5"/>
    <w:rsid w:val="00382CFE"/>
    <w:rsid w:val="00394633"/>
    <w:rsid w:val="003A23F4"/>
    <w:rsid w:val="003A3B85"/>
    <w:rsid w:val="003B6B7F"/>
    <w:rsid w:val="003D16BE"/>
    <w:rsid w:val="003D5507"/>
    <w:rsid w:val="003F1A44"/>
    <w:rsid w:val="00405E06"/>
    <w:rsid w:val="00407D29"/>
    <w:rsid w:val="00410ECE"/>
    <w:rsid w:val="004240BD"/>
    <w:rsid w:val="00424578"/>
    <w:rsid w:val="00430747"/>
    <w:rsid w:val="00431134"/>
    <w:rsid w:val="00431301"/>
    <w:rsid w:val="00437080"/>
    <w:rsid w:val="00441E19"/>
    <w:rsid w:val="00452C1F"/>
    <w:rsid w:val="0046305B"/>
    <w:rsid w:val="00475735"/>
    <w:rsid w:val="00490DD0"/>
    <w:rsid w:val="004964E0"/>
    <w:rsid w:val="004B278E"/>
    <w:rsid w:val="004B520C"/>
    <w:rsid w:val="004C6472"/>
    <w:rsid w:val="004D0AD7"/>
    <w:rsid w:val="004D47A2"/>
    <w:rsid w:val="004D50CB"/>
    <w:rsid w:val="004D62E6"/>
    <w:rsid w:val="004E44E4"/>
    <w:rsid w:val="00501E8E"/>
    <w:rsid w:val="00502F8E"/>
    <w:rsid w:val="005114E8"/>
    <w:rsid w:val="00520F18"/>
    <w:rsid w:val="00531346"/>
    <w:rsid w:val="00541F5B"/>
    <w:rsid w:val="005473EC"/>
    <w:rsid w:val="005479A8"/>
    <w:rsid w:val="00551C40"/>
    <w:rsid w:val="00554D3D"/>
    <w:rsid w:val="005550ED"/>
    <w:rsid w:val="00562904"/>
    <w:rsid w:val="0056675D"/>
    <w:rsid w:val="005762E9"/>
    <w:rsid w:val="00576CD0"/>
    <w:rsid w:val="0058436D"/>
    <w:rsid w:val="005A0D11"/>
    <w:rsid w:val="005A1683"/>
    <w:rsid w:val="005A4978"/>
    <w:rsid w:val="005B27A1"/>
    <w:rsid w:val="005B3502"/>
    <w:rsid w:val="005B39B2"/>
    <w:rsid w:val="005B4972"/>
    <w:rsid w:val="005D6354"/>
    <w:rsid w:val="005D6DEE"/>
    <w:rsid w:val="005E27FA"/>
    <w:rsid w:val="00601CF9"/>
    <w:rsid w:val="00615F35"/>
    <w:rsid w:val="006161BE"/>
    <w:rsid w:val="00622744"/>
    <w:rsid w:val="0064050C"/>
    <w:rsid w:val="00646184"/>
    <w:rsid w:val="00653885"/>
    <w:rsid w:val="0066457A"/>
    <w:rsid w:val="0066591D"/>
    <w:rsid w:val="0068064B"/>
    <w:rsid w:val="0068437D"/>
    <w:rsid w:val="006906DF"/>
    <w:rsid w:val="00691A7E"/>
    <w:rsid w:val="00696BC2"/>
    <w:rsid w:val="006A2AC4"/>
    <w:rsid w:val="006A2FF9"/>
    <w:rsid w:val="006A39FE"/>
    <w:rsid w:val="006A5E67"/>
    <w:rsid w:val="006A7E32"/>
    <w:rsid w:val="006B1B3F"/>
    <w:rsid w:val="006C5DEE"/>
    <w:rsid w:val="006D31FB"/>
    <w:rsid w:val="006E58B3"/>
    <w:rsid w:val="006E695D"/>
    <w:rsid w:val="007045D8"/>
    <w:rsid w:val="00704E1E"/>
    <w:rsid w:val="007317DD"/>
    <w:rsid w:val="00734F53"/>
    <w:rsid w:val="007417DD"/>
    <w:rsid w:val="00761B84"/>
    <w:rsid w:val="0076403D"/>
    <w:rsid w:val="00780666"/>
    <w:rsid w:val="00783F8F"/>
    <w:rsid w:val="007A3170"/>
    <w:rsid w:val="007A3B3D"/>
    <w:rsid w:val="007A5F63"/>
    <w:rsid w:val="007A6A7F"/>
    <w:rsid w:val="007A71F7"/>
    <w:rsid w:val="007B1C4C"/>
    <w:rsid w:val="007E2496"/>
    <w:rsid w:val="007E5750"/>
    <w:rsid w:val="00801114"/>
    <w:rsid w:val="00817270"/>
    <w:rsid w:val="0082029C"/>
    <w:rsid w:val="0082237C"/>
    <w:rsid w:val="00823610"/>
    <w:rsid w:val="008255A1"/>
    <w:rsid w:val="008307C5"/>
    <w:rsid w:val="00833182"/>
    <w:rsid w:val="008419A8"/>
    <w:rsid w:val="008427E2"/>
    <w:rsid w:val="00853323"/>
    <w:rsid w:val="00855EB9"/>
    <w:rsid w:val="008701C8"/>
    <w:rsid w:val="00882453"/>
    <w:rsid w:val="00893676"/>
    <w:rsid w:val="008A3952"/>
    <w:rsid w:val="008A7251"/>
    <w:rsid w:val="008B1369"/>
    <w:rsid w:val="008D2BAB"/>
    <w:rsid w:val="008D3772"/>
    <w:rsid w:val="008E31C8"/>
    <w:rsid w:val="008F18F5"/>
    <w:rsid w:val="008F383E"/>
    <w:rsid w:val="0092519A"/>
    <w:rsid w:val="009350D2"/>
    <w:rsid w:val="00937F13"/>
    <w:rsid w:val="00941336"/>
    <w:rsid w:val="009660ED"/>
    <w:rsid w:val="00980AE3"/>
    <w:rsid w:val="00981D31"/>
    <w:rsid w:val="00990FF7"/>
    <w:rsid w:val="009919F3"/>
    <w:rsid w:val="00992E7B"/>
    <w:rsid w:val="0099798B"/>
    <w:rsid w:val="009B182E"/>
    <w:rsid w:val="009B575C"/>
    <w:rsid w:val="009C0321"/>
    <w:rsid w:val="009C6282"/>
    <w:rsid w:val="009D718C"/>
    <w:rsid w:val="009E2BEA"/>
    <w:rsid w:val="009E727D"/>
    <w:rsid w:val="009F315D"/>
    <w:rsid w:val="009F6F14"/>
    <w:rsid w:val="00A214DB"/>
    <w:rsid w:val="00A250CD"/>
    <w:rsid w:val="00A35C42"/>
    <w:rsid w:val="00A378AC"/>
    <w:rsid w:val="00A40A14"/>
    <w:rsid w:val="00A42D2F"/>
    <w:rsid w:val="00A42D5A"/>
    <w:rsid w:val="00A627F7"/>
    <w:rsid w:val="00A875F8"/>
    <w:rsid w:val="00A94243"/>
    <w:rsid w:val="00A95870"/>
    <w:rsid w:val="00AA0D70"/>
    <w:rsid w:val="00AA6D19"/>
    <w:rsid w:val="00AB4F20"/>
    <w:rsid w:val="00AC0082"/>
    <w:rsid w:val="00AC087F"/>
    <w:rsid w:val="00AC6431"/>
    <w:rsid w:val="00AD0827"/>
    <w:rsid w:val="00AD2ABD"/>
    <w:rsid w:val="00AE7E9D"/>
    <w:rsid w:val="00AF043A"/>
    <w:rsid w:val="00B06DD3"/>
    <w:rsid w:val="00B14079"/>
    <w:rsid w:val="00B21C56"/>
    <w:rsid w:val="00B255F9"/>
    <w:rsid w:val="00B300C1"/>
    <w:rsid w:val="00B306F1"/>
    <w:rsid w:val="00B33612"/>
    <w:rsid w:val="00B40466"/>
    <w:rsid w:val="00B46DA1"/>
    <w:rsid w:val="00B519DA"/>
    <w:rsid w:val="00B62D5D"/>
    <w:rsid w:val="00B8727C"/>
    <w:rsid w:val="00BA1099"/>
    <w:rsid w:val="00BB3890"/>
    <w:rsid w:val="00BC100D"/>
    <w:rsid w:val="00BC30D1"/>
    <w:rsid w:val="00BC5AC7"/>
    <w:rsid w:val="00BC7D01"/>
    <w:rsid w:val="00BF70B1"/>
    <w:rsid w:val="00C0076D"/>
    <w:rsid w:val="00C01881"/>
    <w:rsid w:val="00C037D6"/>
    <w:rsid w:val="00C03B87"/>
    <w:rsid w:val="00C048C6"/>
    <w:rsid w:val="00C05014"/>
    <w:rsid w:val="00C10D6B"/>
    <w:rsid w:val="00C11429"/>
    <w:rsid w:val="00C14476"/>
    <w:rsid w:val="00C202F3"/>
    <w:rsid w:val="00C21248"/>
    <w:rsid w:val="00C21EE2"/>
    <w:rsid w:val="00C230BE"/>
    <w:rsid w:val="00C247C5"/>
    <w:rsid w:val="00C3312F"/>
    <w:rsid w:val="00C4081B"/>
    <w:rsid w:val="00C40DCD"/>
    <w:rsid w:val="00C414C0"/>
    <w:rsid w:val="00C46B5C"/>
    <w:rsid w:val="00C502A7"/>
    <w:rsid w:val="00C51ACF"/>
    <w:rsid w:val="00C52044"/>
    <w:rsid w:val="00C64413"/>
    <w:rsid w:val="00C66227"/>
    <w:rsid w:val="00C664E5"/>
    <w:rsid w:val="00C929A5"/>
    <w:rsid w:val="00CA2FAC"/>
    <w:rsid w:val="00CB07B8"/>
    <w:rsid w:val="00CD25A5"/>
    <w:rsid w:val="00CE13A2"/>
    <w:rsid w:val="00CE6346"/>
    <w:rsid w:val="00CE70D9"/>
    <w:rsid w:val="00D00C80"/>
    <w:rsid w:val="00D04E8E"/>
    <w:rsid w:val="00D074A8"/>
    <w:rsid w:val="00D074CC"/>
    <w:rsid w:val="00D1670A"/>
    <w:rsid w:val="00D20A61"/>
    <w:rsid w:val="00D45682"/>
    <w:rsid w:val="00D4749C"/>
    <w:rsid w:val="00D50B38"/>
    <w:rsid w:val="00D51326"/>
    <w:rsid w:val="00D55B3D"/>
    <w:rsid w:val="00D60C37"/>
    <w:rsid w:val="00D62A4E"/>
    <w:rsid w:val="00D6379A"/>
    <w:rsid w:val="00D8308C"/>
    <w:rsid w:val="00D84056"/>
    <w:rsid w:val="00D9399E"/>
    <w:rsid w:val="00DA056E"/>
    <w:rsid w:val="00DA24C9"/>
    <w:rsid w:val="00DA5603"/>
    <w:rsid w:val="00DA560C"/>
    <w:rsid w:val="00DB0A75"/>
    <w:rsid w:val="00DB1A71"/>
    <w:rsid w:val="00DB418C"/>
    <w:rsid w:val="00DC78CE"/>
    <w:rsid w:val="00DE4D83"/>
    <w:rsid w:val="00E05386"/>
    <w:rsid w:val="00E3170E"/>
    <w:rsid w:val="00E341BB"/>
    <w:rsid w:val="00E40902"/>
    <w:rsid w:val="00E42A49"/>
    <w:rsid w:val="00E535B3"/>
    <w:rsid w:val="00E5645E"/>
    <w:rsid w:val="00E71E9A"/>
    <w:rsid w:val="00E76179"/>
    <w:rsid w:val="00E82D2B"/>
    <w:rsid w:val="00E87BE9"/>
    <w:rsid w:val="00E9256D"/>
    <w:rsid w:val="00E93CDD"/>
    <w:rsid w:val="00E94EAC"/>
    <w:rsid w:val="00E96170"/>
    <w:rsid w:val="00EC07BD"/>
    <w:rsid w:val="00EC449C"/>
    <w:rsid w:val="00EC4820"/>
    <w:rsid w:val="00EE23E2"/>
    <w:rsid w:val="00EE6887"/>
    <w:rsid w:val="00EF2571"/>
    <w:rsid w:val="00EF3549"/>
    <w:rsid w:val="00F00112"/>
    <w:rsid w:val="00F12767"/>
    <w:rsid w:val="00F15F40"/>
    <w:rsid w:val="00F161BF"/>
    <w:rsid w:val="00F248AB"/>
    <w:rsid w:val="00F259E4"/>
    <w:rsid w:val="00F26022"/>
    <w:rsid w:val="00F40508"/>
    <w:rsid w:val="00F528ED"/>
    <w:rsid w:val="00F5782D"/>
    <w:rsid w:val="00F75DB1"/>
    <w:rsid w:val="00F76A70"/>
    <w:rsid w:val="00F81E80"/>
    <w:rsid w:val="00F900B3"/>
    <w:rsid w:val="00F9252F"/>
    <w:rsid w:val="00F92A61"/>
    <w:rsid w:val="00F9529B"/>
    <w:rsid w:val="00FA7EA6"/>
    <w:rsid w:val="00FC71BE"/>
    <w:rsid w:val="00FD0EB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257"/>
  <w15:chartTrackingRefBased/>
  <w15:docId w15:val="{C882E450-7994-466E-BFD4-90C229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9</cp:revision>
  <cp:lastPrinted>2026-02-03T17:04:00Z</cp:lastPrinted>
  <dcterms:created xsi:type="dcterms:W3CDTF">2026-02-03T17:54:00Z</dcterms:created>
  <dcterms:modified xsi:type="dcterms:W3CDTF">2026-02-04T16:42:00Z</dcterms:modified>
</cp:coreProperties>
</file>