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B0E5" w14:textId="63D34B2C" w:rsidR="00937F13" w:rsidRPr="00781D49" w:rsidRDefault="00184C25" w:rsidP="00F248A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</w:t>
      </w:r>
      <w:r w:rsidR="00F92A61">
        <w:rPr>
          <w:b/>
          <w:bCs/>
          <w:sz w:val="24"/>
          <w:szCs w:val="24"/>
        </w:rPr>
        <w:t>O</w:t>
      </w:r>
      <w:r w:rsidR="00937F13" w:rsidRPr="00781D49">
        <w:rPr>
          <w:b/>
          <w:bCs/>
          <w:sz w:val="24"/>
          <w:szCs w:val="24"/>
        </w:rPr>
        <w:t>FFICIAL MINUTES OF WALHALLA CITY COUNCIL</w:t>
      </w:r>
    </w:p>
    <w:p w14:paraId="1536F56B" w14:textId="2F46A179" w:rsidR="00937F13" w:rsidRDefault="00937F13" w:rsidP="00326235">
      <w:pPr>
        <w:spacing w:after="0"/>
        <w:jc w:val="center"/>
        <w:rPr>
          <w:b/>
          <w:bCs/>
          <w:sz w:val="24"/>
          <w:szCs w:val="24"/>
        </w:rPr>
      </w:pPr>
      <w:r w:rsidRPr="00781D49">
        <w:rPr>
          <w:b/>
          <w:bCs/>
          <w:sz w:val="24"/>
          <w:szCs w:val="24"/>
        </w:rPr>
        <w:t xml:space="preserve">MEETING </w:t>
      </w:r>
      <w:r w:rsidR="0066457A">
        <w:rPr>
          <w:b/>
          <w:bCs/>
          <w:sz w:val="24"/>
          <w:szCs w:val="24"/>
        </w:rPr>
        <w:t xml:space="preserve">MONDAY </w:t>
      </w:r>
      <w:r w:rsidR="00184C25">
        <w:rPr>
          <w:b/>
          <w:bCs/>
          <w:sz w:val="24"/>
          <w:szCs w:val="24"/>
        </w:rPr>
        <w:t>NOVEMBER 03</w:t>
      </w:r>
      <w:r w:rsidR="0066457A">
        <w:rPr>
          <w:b/>
          <w:bCs/>
          <w:sz w:val="24"/>
          <w:szCs w:val="24"/>
        </w:rPr>
        <w:t>,</w:t>
      </w:r>
      <w:r w:rsidR="00531346">
        <w:rPr>
          <w:b/>
          <w:bCs/>
          <w:sz w:val="24"/>
          <w:szCs w:val="24"/>
        </w:rPr>
        <w:t xml:space="preserve"> </w:t>
      </w:r>
      <w:r w:rsidRPr="00781D49">
        <w:rPr>
          <w:b/>
          <w:bCs/>
          <w:sz w:val="24"/>
          <w:szCs w:val="24"/>
        </w:rPr>
        <w:t>202</w:t>
      </w:r>
      <w:r w:rsidR="000D3759">
        <w:rPr>
          <w:b/>
          <w:bCs/>
          <w:sz w:val="24"/>
          <w:szCs w:val="24"/>
        </w:rPr>
        <w:t>5</w:t>
      </w:r>
    </w:p>
    <w:p w14:paraId="5E539D38" w14:textId="0CC8BE30" w:rsidR="00B255F9" w:rsidRPr="00B255F9" w:rsidRDefault="000104EC" w:rsidP="00B255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Mayor McDonald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82453">
        <w:rPr>
          <w:rFonts w:ascii="Calibri" w:eastAsia="Times New Roman" w:hAnsi="Calibri" w:cs="Calibri"/>
          <w:kern w:val="0"/>
          <w14:ligatures w14:val="none"/>
        </w:rPr>
        <w:t>called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the </w:t>
      </w:r>
      <w:r w:rsidR="00B255F9">
        <w:rPr>
          <w:rFonts w:ascii="Calibri" w:eastAsia="Times New Roman" w:hAnsi="Calibri" w:cs="Calibri"/>
          <w:kern w:val="0"/>
          <w14:ligatures w14:val="none"/>
        </w:rPr>
        <w:t xml:space="preserve">regular meeting of the Walhalla City </w:t>
      </w:r>
      <w:r w:rsidR="00C202F3">
        <w:rPr>
          <w:rFonts w:ascii="Calibri" w:eastAsia="Times New Roman" w:hAnsi="Calibri" w:cs="Calibri"/>
          <w:kern w:val="0"/>
          <w14:ligatures w14:val="none"/>
        </w:rPr>
        <w:t>C</w:t>
      </w:r>
      <w:r w:rsidR="00B255F9">
        <w:rPr>
          <w:rFonts w:ascii="Calibri" w:eastAsia="Times New Roman" w:hAnsi="Calibri" w:cs="Calibri"/>
          <w:kern w:val="0"/>
          <w14:ligatures w14:val="none"/>
        </w:rPr>
        <w:t>ouncil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to order at 7:</w:t>
      </w:r>
      <w:r w:rsidR="00CE70D9">
        <w:rPr>
          <w:rFonts w:ascii="Calibri" w:eastAsia="Times New Roman" w:hAnsi="Calibri" w:cs="Calibri"/>
          <w:kern w:val="0"/>
          <w14:ligatures w14:val="none"/>
        </w:rPr>
        <w:t>0</w:t>
      </w:r>
      <w:r w:rsidR="00184C25">
        <w:rPr>
          <w:rFonts w:ascii="Calibri" w:eastAsia="Times New Roman" w:hAnsi="Calibri" w:cs="Calibri"/>
          <w:kern w:val="0"/>
          <w14:ligatures w14:val="none"/>
        </w:rPr>
        <w:t>0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P.M., </w:t>
      </w:r>
      <w:r w:rsidR="00CE70D9">
        <w:rPr>
          <w:rFonts w:ascii="Calibri" w:eastAsia="Times New Roman" w:hAnsi="Calibri" w:cs="Calibri"/>
          <w:kern w:val="0"/>
          <w14:ligatures w14:val="none"/>
        </w:rPr>
        <w:t xml:space="preserve">Monday </w:t>
      </w:r>
      <w:r w:rsidR="00184C25">
        <w:rPr>
          <w:rFonts w:ascii="Calibri" w:eastAsia="Times New Roman" w:hAnsi="Calibri" w:cs="Calibri"/>
          <w:kern w:val="0"/>
          <w14:ligatures w14:val="none"/>
        </w:rPr>
        <w:t>Nov</w:t>
      </w:r>
      <w:r w:rsidR="009919F3">
        <w:rPr>
          <w:rFonts w:ascii="Calibri" w:eastAsia="Times New Roman" w:hAnsi="Calibri" w:cs="Calibri"/>
          <w:kern w:val="0"/>
          <w14:ligatures w14:val="none"/>
        </w:rPr>
        <w:t>em</w:t>
      </w:r>
      <w:r w:rsidR="00184C25">
        <w:rPr>
          <w:rFonts w:ascii="Calibri" w:eastAsia="Times New Roman" w:hAnsi="Calibri" w:cs="Calibri"/>
          <w:kern w:val="0"/>
          <w14:ligatures w14:val="none"/>
        </w:rPr>
        <w:t>ber</w:t>
      </w:r>
      <w:r w:rsidR="00CE70D9">
        <w:rPr>
          <w:rFonts w:ascii="Calibri" w:eastAsia="Times New Roman" w:hAnsi="Calibri" w:cs="Calibri"/>
          <w:kern w:val="0"/>
          <w14:ligatures w14:val="none"/>
        </w:rPr>
        <w:t xml:space="preserve"> 0</w:t>
      </w:r>
      <w:r w:rsidR="00184C25">
        <w:rPr>
          <w:rFonts w:ascii="Calibri" w:eastAsia="Times New Roman" w:hAnsi="Calibri" w:cs="Calibri"/>
          <w:kern w:val="0"/>
          <w14:ligatures w14:val="none"/>
        </w:rPr>
        <w:t>3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7A6A7F" w:rsidRPr="00B255F9">
        <w:rPr>
          <w:rFonts w:ascii="Calibri" w:eastAsia="Times New Roman" w:hAnsi="Calibri" w:cs="Calibri"/>
          <w:kern w:val="0"/>
          <w14:ligatures w14:val="none"/>
        </w:rPr>
        <w:t>202</w:t>
      </w:r>
      <w:r w:rsidR="007A6A7F">
        <w:rPr>
          <w:rFonts w:ascii="Calibri" w:eastAsia="Times New Roman" w:hAnsi="Calibri" w:cs="Calibri"/>
          <w:kern w:val="0"/>
          <w14:ligatures w14:val="none"/>
        </w:rPr>
        <w:t>5,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at City Hall. </w:t>
      </w:r>
    </w:p>
    <w:p w14:paraId="48C36168" w14:textId="77777777" w:rsidR="00B255F9" w:rsidRPr="00B255F9" w:rsidRDefault="00B255F9" w:rsidP="00B255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F058AFD" w14:textId="68B455E3" w:rsidR="002D28A1" w:rsidRDefault="00B255F9" w:rsidP="00B255F9">
      <w:pPr>
        <w:rPr>
          <w:rFonts w:ascii="Calibri" w:eastAsia="Calibri" w:hAnsi="Calibri" w:cs="Times New Roman"/>
          <w14:ligatures w14:val="none"/>
        </w:rPr>
      </w:pPr>
      <w:r w:rsidRPr="00B255F9">
        <w:rPr>
          <w:rFonts w:ascii="Calibri" w:eastAsia="Calibri" w:hAnsi="Calibri" w:cs="Times New Roman"/>
          <w14:ligatures w14:val="none"/>
        </w:rPr>
        <w:t xml:space="preserve">Council Present: Schill, </w:t>
      </w:r>
      <w:r w:rsidR="00520F18">
        <w:rPr>
          <w:rFonts w:ascii="Calibri" w:eastAsia="Calibri" w:hAnsi="Calibri" w:cs="Times New Roman"/>
          <w14:ligatures w14:val="none"/>
        </w:rPr>
        <w:t>Jackson</w:t>
      </w:r>
      <w:r w:rsidR="00A627F7">
        <w:rPr>
          <w:rFonts w:ascii="Calibri" w:eastAsia="Calibri" w:hAnsi="Calibri" w:cs="Times New Roman"/>
          <w14:ligatures w14:val="none"/>
        </w:rPr>
        <w:t xml:space="preserve">, </w:t>
      </w:r>
      <w:r w:rsidR="00C11429">
        <w:rPr>
          <w:rFonts w:ascii="Calibri" w:eastAsia="Calibri" w:hAnsi="Calibri" w:cs="Times New Roman"/>
          <w14:ligatures w14:val="none"/>
        </w:rPr>
        <w:t>Carpenter</w:t>
      </w:r>
      <w:r w:rsidR="000104EC">
        <w:rPr>
          <w:rFonts w:ascii="Calibri" w:eastAsia="Calibri" w:hAnsi="Calibri" w:cs="Times New Roman"/>
          <w14:ligatures w14:val="none"/>
        </w:rPr>
        <w:t>, Kalis</w:t>
      </w:r>
      <w:r w:rsidR="007A6A7F">
        <w:rPr>
          <w:rFonts w:ascii="Calibri" w:eastAsia="Calibri" w:hAnsi="Calibri" w:cs="Times New Roman"/>
          <w14:ligatures w14:val="none"/>
        </w:rPr>
        <w:t>, Horgan</w:t>
      </w:r>
      <w:r w:rsidR="009919F3">
        <w:rPr>
          <w:rFonts w:ascii="Calibri" w:eastAsia="Calibri" w:hAnsi="Calibri" w:cs="Times New Roman"/>
          <w14:ligatures w14:val="none"/>
        </w:rPr>
        <w:t>, Dumas</w:t>
      </w:r>
    </w:p>
    <w:p w14:paraId="78F2F4FF" w14:textId="0F1E21E4" w:rsidR="00C11429" w:rsidRDefault="00B255F9" w:rsidP="00B255F9">
      <w:pPr>
        <w:rPr>
          <w:rFonts w:ascii="Calibri" w:eastAsia="Calibri" w:hAnsi="Calibri" w:cs="Times New Roman"/>
          <w14:ligatures w14:val="none"/>
        </w:rPr>
      </w:pPr>
      <w:r w:rsidRPr="00B255F9">
        <w:rPr>
          <w:rFonts w:ascii="Calibri" w:eastAsia="Calibri" w:hAnsi="Calibri" w:cs="Times New Roman"/>
          <w14:ligatures w14:val="none"/>
        </w:rPr>
        <w:t>Others Present:</w:t>
      </w:r>
      <w:r w:rsidR="00C11429">
        <w:rPr>
          <w:rFonts w:ascii="Calibri" w:eastAsia="Calibri" w:hAnsi="Calibri" w:cs="Times New Roman"/>
          <w14:ligatures w14:val="none"/>
        </w:rPr>
        <w:t xml:space="preserve"> Christopher Trupe</w:t>
      </w:r>
      <w:r w:rsidR="00117236">
        <w:rPr>
          <w:rFonts w:ascii="Calibri" w:eastAsia="Calibri" w:hAnsi="Calibri" w:cs="Times New Roman"/>
          <w14:ligatures w14:val="none"/>
        </w:rPr>
        <w:t>,</w:t>
      </w:r>
      <w:r w:rsidR="00CE70D9">
        <w:rPr>
          <w:rFonts w:ascii="Calibri" w:eastAsia="Calibri" w:hAnsi="Calibri" w:cs="Times New Roman"/>
          <w14:ligatures w14:val="none"/>
        </w:rPr>
        <w:t xml:space="preserve"> Justin Dearinger,</w:t>
      </w:r>
      <w:r w:rsidR="009919F3">
        <w:rPr>
          <w:rFonts w:ascii="Calibri" w:eastAsia="Calibri" w:hAnsi="Calibri" w:cs="Times New Roman"/>
          <w14:ligatures w14:val="none"/>
        </w:rPr>
        <w:t xml:space="preserve"> Jerry Gasparo, Duane Schurman, Kent Dalzell, Ross Blair,</w:t>
      </w:r>
      <w:r w:rsidR="00CE70D9">
        <w:rPr>
          <w:rFonts w:ascii="Calibri" w:eastAsia="Calibri" w:hAnsi="Calibri" w:cs="Times New Roman"/>
          <w14:ligatures w14:val="none"/>
        </w:rPr>
        <w:t xml:space="preserve"> </w:t>
      </w:r>
      <w:r w:rsidR="00980AE3">
        <w:rPr>
          <w:rFonts w:ascii="Calibri" w:eastAsia="Calibri" w:hAnsi="Calibri" w:cs="Times New Roman"/>
          <w14:ligatures w14:val="none"/>
        </w:rPr>
        <w:t xml:space="preserve"> </w:t>
      </w:r>
      <w:r w:rsidR="002D28A1">
        <w:rPr>
          <w:rFonts w:ascii="Calibri" w:eastAsia="Calibri" w:hAnsi="Calibri" w:cs="Times New Roman"/>
          <w14:ligatures w14:val="none"/>
        </w:rPr>
        <w:t>Larry DuBois</w:t>
      </w:r>
      <w:r w:rsidRPr="00B255F9">
        <w:rPr>
          <w:rFonts w:ascii="Calibri" w:eastAsia="Calibri" w:hAnsi="Calibri" w:cs="Times New Roman"/>
          <w14:ligatures w14:val="none"/>
        </w:rPr>
        <w:t>, Auditor Cook</w:t>
      </w:r>
      <w:r w:rsidR="00410ECE">
        <w:rPr>
          <w:rFonts w:ascii="Calibri" w:eastAsia="Calibri" w:hAnsi="Calibri" w:cs="Times New Roman"/>
          <w14:ligatures w14:val="none"/>
        </w:rPr>
        <w:t>.</w:t>
      </w:r>
    </w:p>
    <w:p w14:paraId="3C9A536B" w14:textId="53819E0F" w:rsidR="00A627F7" w:rsidRPr="009919F3" w:rsidRDefault="009919F3" w:rsidP="00A627F7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>Motion by Horgan to approve the minutes of the October 6</w:t>
      </w:r>
      <w:r w:rsidRPr="009919F3">
        <w:rPr>
          <w:rFonts w:ascii="Calibri" w:eastAsia="Calibri" w:hAnsi="Calibri" w:cs="Times New Roman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14:ligatures w14:val="none"/>
        </w:rPr>
        <w:t xml:space="preserve"> rezoning hearing as read. </w:t>
      </w:r>
      <w:r>
        <w:rPr>
          <w:rFonts w:ascii="Calibri" w:eastAsia="Calibri" w:hAnsi="Calibri" w:cs="Times New Roman"/>
          <w14:ligatures w14:val="none"/>
        </w:rPr>
        <w:t xml:space="preserve">Second by </w:t>
      </w:r>
      <w:r>
        <w:rPr>
          <w:rFonts w:ascii="Calibri" w:eastAsia="Calibri" w:hAnsi="Calibri" w:cs="Times New Roman"/>
          <w14:ligatures w14:val="none"/>
        </w:rPr>
        <w:t>Jackson</w:t>
      </w:r>
      <w:r>
        <w:rPr>
          <w:rFonts w:ascii="Calibri" w:eastAsia="Calibri" w:hAnsi="Calibri" w:cs="Times New Roman"/>
          <w14:ligatures w14:val="none"/>
        </w:rPr>
        <w:t>. All members present voted in favor of the motion. Motion passed.</w:t>
      </w:r>
      <w:r>
        <w:rPr>
          <w:rFonts w:ascii="Calibri" w:eastAsia="Calibri" w:hAnsi="Calibri" w:cs="Times New Roman"/>
          <w14:ligatures w14:val="none"/>
        </w:rPr>
        <w:t xml:space="preserve"> Motion by Schill to approve the minutes of the October 6</w:t>
      </w:r>
      <w:r w:rsidRPr="009919F3">
        <w:rPr>
          <w:rFonts w:ascii="Calibri" w:eastAsia="Calibri" w:hAnsi="Calibri" w:cs="Times New Roman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14:ligatures w14:val="none"/>
        </w:rPr>
        <w:t xml:space="preserve"> regular meeting as read. </w:t>
      </w:r>
      <w:r>
        <w:rPr>
          <w:rFonts w:ascii="Calibri" w:eastAsia="Calibri" w:hAnsi="Calibri" w:cs="Times New Roman"/>
          <w14:ligatures w14:val="none"/>
        </w:rPr>
        <w:t>Second by Kalis. All members present voted in favor of the motion. Motion passed.</w:t>
      </w:r>
    </w:p>
    <w:p w14:paraId="1894BE43" w14:textId="77777777" w:rsidR="007A3B3D" w:rsidRPr="009919F3" w:rsidRDefault="009919F3" w:rsidP="007A3B3D">
      <w:pPr>
        <w:rPr>
          <w:rFonts w:ascii="Calibri" w:eastAsia="Calibri" w:hAnsi="Calibri" w:cs="Times New Roman"/>
          <w14:ligatures w14:val="none"/>
        </w:rPr>
      </w:pPr>
      <w:r>
        <w:t xml:space="preserve">The Walhalla Cemetery Board addressed the council </w:t>
      </w:r>
      <w:r w:rsidR="007A3B3D">
        <w:t xml:space="preserve">on Ross Blair and Steve Melsted being appointed to the board as well as hiring Duane Schurman as contract labor for cemetery grounds keeping at $30.00/hr. The board </w:t>
      </w:r>
      <w:r>
        <w:t>stat</w:t>
      </w:r>
      <w:r w:rsidR="007A3B3D">
        <w:t>ed</w:t>
      </w:r>
      <w:r>
        <w:t xml:space="preserve"> they would like the city to retain financial control of the cemetery funds at this time with a recommendation of moving a portion of the cemetery funds into a CD. </w:t>
      </w:r>
      <w:r w:rsidR="007A3B3D">
        <w:t xml:space="preserve">Motion by Carpenter to move $20,000.00 from the cemetery fund into the highest rate cd available. Second by Jackson. </w:t>
      </w:r>
      <w:r w:rsidR="007A3B3D">
        <w:rPr>
          <w:rFonts w:ascii="Calibri" w:eastAsia="Calibri" w:hAnsi="Calibri" w:cs="Times New Roman"/>
          <w14:ligatures w14:val="none"/>
        </w:rPr>
        <w:t>All members present voted in favor of the motion. Motion passed.</w:t>
      </w:r>
    </w:p>
    <w:p w14:paraId="71518B86" w14:textId="29C83285" w:rsidR="00C66227" w:rsidRDefault="000A6969" w:rsidP="00A627F7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Dumas to </w:t>
      </w:r>
      <w:r>
        <w:t xml:space="preserve">close the </w:t>
      </w:r>
      <w:r>
        <w:t>Harvest Fuel</w:t>
      </w:r>
      <w:r>
        <w:t xml:space="preserve"> Fund and transfer the </w:t>
      </w:r>
      <w:r>
        <w:t xml:space="preserve">balance into the Economic Development Fund. Second by Carpenter. </w:t>
      </w:r>
      <w:r>
        <w:rPr>
          <w:rFonts w:ascii="Calibri" w:eastAsia="Calibri" w:hAnsi="Calibri" w:cs="Times New Roman"/>
          <w14:ligatures w14:val="none"/>
        </w:rPr>
        <w:t>All members present voted in favor of the motion. Motion passed.</w:t>
      </w:r>
    </w:p>
    <w:p w14:paraId="7234F7F3" w14:textId="0341E8C2" w:rsidR="00C202F3" w:rsidRPr="00B255F9" w:rsidRDefault="00C202F3" w:rsidP="00B255F9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</w:t>
      </w:r>
      <w:r w:rsidR="000A6969">
        <w:rPr>
          <w:rFonts w:ascii="Calibri" w:eastAsia="Calibri" w:hAnsi="Calibri" w:cs="Times New Roman"/>
          <w14:ligatures w14:val="none"/>
        </w:rPr>
        <w:t>Schill</w:t>
      </w:r>
      <w:r>
        <w:rPr>
          <w:rFonts w:ascii="Calibri" w:eastAsia="Calibri" w:hAnsi="Calibri" w:cs="Times New Roman"/>
          <w14:ligatures w14:val="none"/>
        </w:rPr>
        <w:t xml:space="preserve"> to approve the financial report. Second by </w:t>
      </w:r>
      <w:bookmarkStart w:id="0" w:name="_Hlk210742929"/>
      <w:r w:rsidR="00C10D6B">
        <w:rPr>
          <w:rFonts w:ascii="Calibri" w:eastAsia="Calibri" w:hAnsi="Calibri" w:cs="Times New Roman"/>
          <w14:ligatures w14:val="none"/>
        </w:rPr>
        <w:t>Horgan</w:t>
      </w:r>
      <w:r>
        <w:rPr>
          <w:rFonts w:ascii="Calibri" w:eastAsia="Calibri" w:hAnsi="Calibri" w:cs="Times New Roman"/>
          <w14:ligatures w14:val="none"/>
        </w:rPr>
        <w:t xml:space="preserve">. </w:t>
      </w:r>
      <w:r w:rsidR="002072B5">
        <w:rPr>
          <w:rFonts w:ascii="Calibri" w:eastAsia="Calibri" w:hAnsi="Calibri" w:cs="Times New Roman"/>
          <w14:ligatures w14:val="none"/>
        </w:rPr>
        <w:t>All members present voted in favor of the motion. Motion passed</w:t>
      </w:r>
      <w:bookmarkEnd w:id="0"/>
      <w:r w:rsidR="00E82D2B">
        <w:rPr>
          <w:rFonts w:ascii="Calibri" w:eastAsia="Calibri" w:hAnsi="Calibri" w:cs="Times New Roman"/>
          <w14:ligatures w14:val="none"/>
        </w:rPr>
        <w:t xml:space="preserve">. </w:t>
      </w:r>
    </w:p>
    <w:p w14:paraId="084AD281" w14:textId="77777777" w:rsidR="007A5F63" w:rsidRDefault="0058436D" w:rsidP="00E3170E">
      <w:pPr>
        <w:spacing w:after="0"/>
        <w:rPr>
          <w:b/>
          <w:bCs/>
          <w:u w:val="single"/>
        </w:rPr>
      </w:pPr>
      <w:r w:rsidRPr="0058436D">
        <w:rPr>
          <w:b/>
          <w:bCs/>
          <w:u w:val="single"/>
        </w:rPr>
        <w:t>Communications:</w:t>
      </w:r>
      <w:r>
        <w:rPr>
          <w:b/>
          <w:bCs/>
          <w:u w:val="single"/>
        </w:rPr>
        <w:t xml:space="preserve"> </w:t>
      </w:r>
      <w:r w:rsidR="000E4EAF">
        <w:rPr>
          <w:b/>
          <w:bCs/>
          <w:u w:val="single"/>
        </w:rPr>
        <w:t xml:space="preserve"> </w:t>
      </w:r>
    </w:p>
    <w:p w14:paraId="28D4B4FD" w14:textId="5F4ACE96" w:rsidR="00303ADF" w:rsidRDefault="00501E8E" w:rsidP="002072B5">
      <w:pPr>
        <w:rPr>
          <w:rFonts w:ascii="Calibri" w:eastAsia="Calibri" w:hAnsi="Calibri" w:cs="Times New Roman"/>
          <w14:ligatures w14:val="none"/>
        </w:rPr>
      </w:pPr>
      <w:r>
        <w:rPr>
          <w:b/>
          <w:bCs/>
        </w:rPr>
        <w:t>Job Application</w:t>
      </w:r>
      <w:r w:rsidR="00C21EE2" w:rsidRPr="00C21EE2">
        <w:rPr>
          <w:b/>
          <w:bCs/>
        </w:rPr>
        <w:t xml:space="preserve">: </w:t>
      </w:r>
      <w:r w:rsidR="008701C8" w:rsidRPr="008701C8">
        <w:t>An employment application was received from Robert Dumas. There are currently no open positions available.</w:t>
      </w:r>
      <w:r w:rsidR="008701C8">
        <w:rPr>
          <w:b/>
          <w:bCs/>
        </w:rPr>
        <w:t xml:space="preserve"> </w:t>
      </w:r>
    </w:p>
    <w:p w14:paraId="771A66BB" w14:textId="76E1E663" w:rsidR="00A95870" w:rsidRDefault="006D31FB" w:rsidP="002072B5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:b/>
          <w:bCs/>
          <w14:ligatures w14:val="none"/>
        </w:rPr>
        <w:t>Moore Engineering</w:t>
      </w:r>
      <w:r w:rsidR="00A95870">
        <w:rPr>
          <w:rFonts w:ascii="Calibri" w:eastAsia="Calibri" w:hAnsi="Calibri" w:cs="Times New Roman"/>
          <w14:ligatures w14:val="none"/>
        </w:rPr>
        <w:t xml:space="preserve">: </w:t>
      </w:r>
      <w:r w:rsidR="008701C8">
        <w:rPr>
          <w:rFonts w:ascii="Calibri" w:eastAsia="Calibri" w:hAnsi="Calibri" w:cs="Times New Roman"/>
          <w14:ligatures w14:val="none"/>
        </w:rPr>
        <w:t xml:space="preserve">Brandon Reber contacted the city requesting an update on any decisions regarding pursuing of a grant application. As well as notification that lagoon improvements will be added to the State Revolving Fund </w:t>
      </w:r>
      <w:r w:rsidR="009D718C">
        <w:rPr>
          <w:rFonts w:ascii="Calibri" w:eastAsia="Calibri" w:hAnsi="Calibri" w:cs="Times New Roman"/>
          <w14:ligatures w14:val="none"/>
        </w:rPr>
        <w:t>A</w:t>
      </w:r>
      <w:r w:rsidR="008701C8">
        <w:rPr>
          <w:rFonts w:ascii="Calibri" w:eastAsia="Calibri" w:hAnsi="Calibri" w:cs="Times New Roman"/>
          <w14:ligatures w14:val="none"/>
        </w:rPr>
        <w:t>pplication.</w:t>
      </w:r>
    </w:p>
    <w:p w14:paraId="3167F0D2" w14:textId="10D5E219" w:rsidR="00A95870" w:rsidRDefault="006D31FB" w:rsidP="002072B5">
      <w:pPr>
        <w:rPr>
          <w:rFonts w:ascii="Calibri" w:eastAsia="Calibri" w:hAnsi="Calibri" w:cs="Times New Roman"/>
          <w:b/>
          <w:bCs/>
          <w14:ligatures w14:val="none"/>
        </w:rPr>
      </w:pPr>
      <w:r>
        <w:rPr>
          <w:rFonts w:ascii="Calibri" w:eastAsia="Calibri" w:hAnsi="Calibri" w:cs="Times New Roman"/>
          <w:b/>
          <w:bCs/>
          <w14:ligatures w14:val="none"/>
        </w:rPr>
        <w:t>NDDEQ</w:t>
      </w:r>
      <w:r w:rsidR="00A95870" w:rsidRPr="00A95870">
        <w:rPr>
          <w:rFonts w:ascii="Calibri" w:eastAsia="Calibri" w:hAnsi="Calibri" w:cs="Times New Roman"/>
          <w:b/>
          <w:bCs/>
          <w14:ligatures w14:val="none"/>
        </w:rPr>
        <w:t xml:space="preserve">: </w:t>
      </w:r>
      <w:r w:rsidR="008701C8" w:rsidRPr="008701C8">
        <w:rPr>
          <w:rFonts w:ascii="Calibri" w:eastAsia="Calibri" w:hAnsi="Calibri" w:cs="Times New Roman"/>
          <w14:ligatures w14:val="none"/>
        </w:rPr>
        <w:t>The city landfill was inspected September 25</w:t>
      </w:r>
      <w:r w:rsidR="008701C8" w:rsidRPr="008701C8">
        <w:rPr>
          <w:rFonts w:ascii="Calibri" w:eastAsia="Calibri" w:hAnsi="Calibri" w:cs="Times New Roman"/>
          <w:vertAlign w:val="superscript"/>
          <w14:ligatures w14:val="none"/>
        </w:rPr>
        <w:t>th</w:t>
      </w:r>
      <w:r w:rsidR="008701C8" w:rsidRPr="008701C8">
        <w:rPr>
          <w:rFonts w:ascii="Calibri" w:eastAsia="Calibri" w:hAnsi="Calibri" w:cs="Times New Roman"/>
          <w14:ligatures w14:val="none"/>
        </w:rPr>
        <w:t>. The inspector did not find any deficiencies.</w:t>
      </w:r>
    </w:p>
    <w:p w14:paraId="7C96CF7D" w14:textId="35FE8C7B" w:rsidR="00A95870" w:rsidRPr="00A95870" w:rsidRDefault="008701C8" w:rsidP="002072B5">
      <w:pPr>
        <w:rPr>
          <w:b/>
          <w:bCs/>
        </w:rPr>
      </w:pPr>
      <w:r>
        <w:rPr>
          <w:rFonts w:ascii="Calibri" w:eastAsia="Calibri" w:hAnsi="Calibri" w:cs="Times New Roman"/>
          <w:b/>
          <w:bCs/>
          <w14:ligatures w14:val="none"/>
        </w:rPr>
        <w:t xml:space="preserve">Tax Incentives: </w:t>
      </w:r>
      <w:r w:rsidRPr="008701C8">
        <w:rPr>
          <w:rFonts w:ascii="Calibri" w:eastAsia="Calibri" w:hAnsi="Calibri" w:cs="Times New Roman"/>
          <w14:ligatures w14:val="none"/>
        </w:rPr>
        <w:t xml:space="preserve">Melissa Beach &amp; Angelle French met with the auditor to discuss the tax incentive process regarding Wentworth Ag USA. Discussion was held on granting Wentworth Ag USA tax incentives with a decision tabled until a special meeting is </w:t>
      </w:r>
      <w:r>
        <w:rPr>
          <w:rFonts w:ascii="Calibri" w:eastAsia="Calibri" w:hAnsi="Calibri" w:cs="Times New Roman"/>
          <w14:ligatures w14:val="none"/>
        </w:rPr>
        <w:t>held</w:t>
      </w:r>
      <w:r w:rsidRPr="008701C8">
        <w:rPr>
          <w:rFonts w:ascii="Calibri" w:eastAsia="Calibri" w:hAnsi="Calibri" w:cs="Times New Roman"/>
          <w14:ligatures w14:val="none"/>
        </w:rPr>
        <w:t>.</w:t>
      </w:r>
      <w:r>
        <w:rPr>
          <w:rFonts w:ascii="Calibri" w:eastAsia="Calibri" w:hAnsi="Calibri" w:cs="Times New Roman"/>
          <w:b/>
          <w:bCs/>
          <w14:ligatures w14:val="none"/>
        </w:rPr>
        <w:t xml:space="preserve"> </w:t>
      </w:r>
    </w:p>
    <w:p w14:paraId="52DE5FA0" w14:textId="7B480596" w:rsidR="006E58B3" w:rsidRPr="00551C40" w:rsidRDefault="006E58B3" w:rsidP="00551C40">
      <w:pPr>
        <w:spacing w:after="0" w:line="240" w:lineRule="auto"/>
      </w:pPr>
      <w:r w:rsidRPr="006E58B3">
        <w:rPr>
          <w:b/>
          <w:bCs/>
          <w:u w:val="single"/>
        </w:rPr>
        <w:t>Committee Reports:</w:t>
      </w:r>
    </w:p>
    <w:p w14:paraId="6D50602D" w14:textId="1E2B30AE" w:rsidR="00431301" w:rsidRDefault="006E58B3" w:rsidP="002A33A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Municipal Services, Building Permits, Streets, and Alleys:</w:t>
      </w:r>
      <w:r w:rsidR="00C929A5">
        <w:rPr>
          <w:b/>
          <w:bCs/>
          <w:u w:val="single"/>
        </w:rPr>
        <w:t xml:space="preserve">  </w:t>
      </w:r>
    </w:p>
    <w:p w14:paraId="5C1CAC04" w14:textId="7C254652" w:rsidR="00336383" w:rsidRDefault="00336383" w:rsidP="00380DF5">
      <w:pPr>
        <w:spacing w:after="0" w:line="240" w:lineRule="auto"/>
      </w:pPr>
      <w:bookmarkStart w:id="1" w:name="_Hlk210742731"/>
      <w:bookmarkStart w:id="2" w:name="_Hlk187218280"/>
      <w:r>
        <w:t xml:space="preserve">Discussion held on lagoon </w:t>
      </w:r>
      <w:r w:rsidR="008701C8">
        <w:t xml:space="preserve">deficiencies in cell #2. More </w:t>
      </w:r>
      <w:r w:rsidR="00823610">
        <w:t>research will be done to determine if the lagoon was built to standard during initial construction.</w:t>
      </w:r>
    </w:p>
    <w:bookmarkEnd w:id="1"/>
    <w:p w14:paraId="694053AB" w14:textId="282FCAD3" w:rsidR="00823610" w:rsidRDefault="00EE23E2" w:rsidP="00823610">
      <w:pPr>
        <w:spacing w:after="0"/>
      </w:pPr>
      <w:r>
        <w:t xml:space="preserve">Motion by Carpenter to </w:t>
      </w:r>
      <w:r w:rsidR="00823610">
        <w:t>adjust winter landfill hours to the 1</w:t>
      </w:r>
      <w:r w:rsidR="00823610" w:rsidRPr="00823610">
        <w:rPr>
          <w:vertAlign w:val="superscript"/>
        </w:rPr>
        <w:t>st</w:t>
      </w:r>
      <w:r w:rsidR="00823610">
        <w:t xml:space="preserve"> and 3</w:t>
      </w:r>
      <w:r w:rsidR="00823610" w:rsidRPr="00823610">
        <w:rPr>
          <w:vertAlign w:val="superscript"/>
        </w:rPr>
        <w:t>rd</w:t>
      </w:r>
      <w:r w:rsidR="00823610">
        <w:t xml:space="preserve"> Saturday of the month only, with open hours remaining  </w:t>
      </w:r>
      <w:r w:rsidR="00823610">
        <w:t xml:space="preserve">9:00 a.m. to 1:00 p.m. </w:t>
      </w:r>
      <w:r w:rsidR="00823610">
        <w:t xml:space="preserve">on these days. Second by Dumas. </w:t>
      </w:r>
      <w:r w:rsidR="00823610">
        <w:t xml:space="preserve">Carpenter, yes; Kalis, yes; Schill, yes; Jackson, </w:t>
      </w:r>
      <w:r w:rsidR="001E7AA2">
        <w:t>no</w:t>
      </w:r>
      <w:r w:rsidR="00823610">
        <w:t>; Horgan, yes</w:t>
      </w:r>
      <w:r w:rsidR="0092519A">
        <w:t>; Dumas, yes</w:t>
      </w:r>
      <w:r w:rsidR="00823610">
        <w:t>. Motion passed.</w:t>
      </w:r>
    </w:p>
    <w:p w14:paraId="271B3C51" w14:textId="63D6C453" w:rsidR="00F9252F" w:rsidRPr="003F1A44" w:rsidRDefault="00F9252F" w:rsidP="00380DF5">
      <w:pPr>
        <w:spacing w:after="0" w:line="240" w:lineRule="auto"/>
        <w:rPr>
          <w:rFonts w:ascii="Calibri" w:eastAsia="Calibri" w:hAnsi="Calibri" w:cs="Times New Roman"/>
          <w14:ligatures w14:val="none"/>
        </w:rPr>
      </w:pPr>
    </w:p>
    <w:p w14:paraId="24950343" w14:textId="3C74ED96" w:rsidR="00181570" w:rsidRDefault="00181570" w:rsidP="002A33A8">
      <w:pPr>
        <w:spacing w:after="0" w:line="240" w:lineRule="auto"/>
      </w:pPr>
    </w:p>
    <w:bookmarkEnd w:id="2"/>
    <w:p w14:paraId="0D7BF2C9" w14:textId="63A13B01" w:rsidR="00C14476" w:rsidRPr="00F9529B" w:rsidRDefault="00C14476" w:rsidP="00314CB8">
      <w:pPr>
        <w:spacing w:line="240" w:lineRule="auto"/>
      </w:pPr>
      <w:r w:rsidRPr="00C14476">
        <w:rPr>
          <w:b/>
          <w:bCs/>
          <w:u w:val="single"/>
        </w:rPr>
        <w:t>Police, Fire, and Traffic:</w:t>
      </w:r>
      <w:r>
        <w:rPr>
          <w:b/>
          <w:bCs/>
          <w:u w:val="single"/>
        </w:rPr>
        <w:t xml:space="preserve"> </w:t>
      </w:r>
      <w:r w:rsidR="00F9529B">
        <w:t xml:space="preserve"> </w:t>
      </w:r>
      <w:r w:rsidR="001E7AA2">
        <w:t>It was stated that city owned property</w:t>
      </w:r>
      <w:r w:rsidR="00D20A61">
        <w:t xml:space="preserve"> issued to the </w:t>
      </w:r>
      <w:r w:rsidR="00941336">
        <w:t xml:space="preserve">terminated </w:t>
      </w:r>
      <w:r w:rsidR="00D20A61">
        <w:t>officer</w:t>
      </w:r>
      <w:r w:rsidR="00941336">
        <w:t xml:space="preserve"> </w:t>
      </w:r>
      <w:r w:rsidR="001E7AA2">
        <w:t xml:space="preserve">has been </w:t>
      </w:r>
      <w:r w:rsidR="00941336">
        <w:t>returned</w:t>
      </w:r>
      <w:r w:rsidR="001E7AA2">
        <w:t>.</w:t>
      </w:r>
      <w:r w:rsidR="00E42A49">
        <w:t xml:space="preserve"> </w:t>
      </w:r>
      <w:r w:rsidR="001E7AA2">
        <w:t xml:space="preserve">Mr. Schill will check on the availability of hiring county deputies to patrol in Walhalla on their off hours at a rate of $40.00/hr. Police vehicle recall work was discussed. Mr. Jackson will be updating the POST board job listing to include a starting salary of $58,976.00/yr. </w:t>
      </w:r>
    </w:p>
    <w:p w14:paraId="2497AE2C" w14:textId="35F1E3E3" w:rsidR="009B575C" w:rsidRPr="00853323" w:rsidRDefault="00C14476" w:rsidP="003B6B7F">
      <w:pPr>
        <w:spacing w:after="0" w:line="240" w:lineRule="auto"/>
        <w:rPr>
          <w:rFonts w:ascii="Calibri" w:eastAsia="Calibri" w:hAnsi="Calibri" w:cs="Times New Roman"/>
          <w14:ligatures w14:val="none"/>
        </w:rPr>
      </w:pPr>
      <w:r w:rsidRPr="00C14476">
        <w:rPr>
          <w:b/>
          <w:bCs/>
          <w:u w:val="single"/>
        </w:rPr>
        <w:t>Financial &amp; Economic Development Corp:</w:t>
      </w:r>
      <w:r w:rsidR="00F9529B">
        <w:rPr>
          <w:b/>
          <w:bCs/>
          <w:u w:val="single"/>
        </w:rPr>
        <w:t xml:space="preserve"> </w:t>
      </w:r>
      <w:r w:rsidR="003B6B7F">
        <w:t xml:space="preserve"> </w:t>
      </w:r>
      <w:r w:rsidR="00DA056E">
        <w:t xml:space="preserve"> </w:t>
      </w:r>
      <w:r w:rsidR="001E7AA2">
        <w:t xml:space="preserve">Nothing. </w:t>
      </w:r>
    </w:p>
    <w:p w14:paraId="380F7F4C" w14:textId="77777777" w:rsidR="00D20A61" w:rsidRPr="00314CB8" w:rsidRDefault="00D20A61" w:rsidP="003B6B7F">
      <w:pPr>
        <w:spacing w:after="0" w:line="240" w:lineRule="auto"/>
      </w:pPr>
    </w:p>
    <w:p w14:paraId="121A300F" w14:textId="4C9A66D2" w:rsidR="00A42D5A" w:rsidRDefault="00C14476" w:rsidP="0092519A">
      <w:pPr>
        <w:spacing w:after="0"/>
      </w:pPr>
      <w:r w:rsidRPr="00C14476">
        <w:rPr>
          <w:b/>
          <w:bCs/>
          <w:u w:val="single"/>
        </w:rPr>
        <w:t>Board of Health, City Buildings, and Recreation:</w:t>
      </w:r>
      <w:r w:rsidR="00C21EE2">
        <w:t xml:space="preserve"> </w:t>
      </w:r>
      <w:r w:rsidR="0092519A">
        <w:t xml:space="preserve">A breakdown of current bathhouse project expenses was reviewed. Legion roof repair labor estimate was received totaling $3,914.00. Motion by Carpenter to have the Legion roof repaired. Second by Jackson. </w:t>
      </w:r>
      <w:r w:rsidR="0092519A">
        <w:t>Roll call: Carpenter, yes; Kalis, yes; Schill, yes; Jackson, yes; Horgan, yes</w:t>
      </w:r>
      <w:r w:rsidR="0092519A">
        <w:t>; Dumas, yes.</w:t>
      </w:r>
      <w:r w:rsidR="0092519A">
        <w:t xml:space="preserve"> Motion passed.</w:t>
      </w:r>
    </w:p>
    <w:p w14:paraId="4E497C58" w14:textId="77777777" w:rsidR="0092519A" w:rsidRDefault="0092519A" w:rsidP="0092519A">
      <w:pPr>
        <w:spacing w:after="0"/>
      </w:pPr>
    </w:p>
    <w:p w14:paraId="165EBDA8" w14:textId="3653E735" w:rsidR="00783F8F" w:rsidRDefault="00A42D5A" w:rsidP="00783F8F">
      <w:pPr>
        <w:spacing w:after="120" w:line="240" w:lineRule="auto"/>
      </w:pPr>
      <w:r>
        <w:t xml:space="preserve">Motion by </w:t>
      </w:r>
      <w:r w:rsidR="00A40A14">
        <w:t>Kalis</w:t>
      </w:r>
      <w:r>
        <w:t xml:space="preserve"> to approve all bills presented</w:t>
      </w:r>
      <w:r w:rsidR="00227296">
        <w:t xml:space="preserve">. </w:t>
      </w:r>
      <w:r>
        <w:t xml:space="preserve">Second by </w:t>
      </w:r>
      <w:r w:rsidR="00A40A14">
        <w:t>Schill</w:t>
      </w:r>
      <w:r>
        <w:t xml:space="preserve">. </w:t>
      </w:r>
      <w:bookmarkStart w:id="3" w:name="_Hlk202953606"/>
      <w:r w:rsidR="00783F8F">
        <w:t>Roll call: Carpenter</w:t>
      </w:r>
      <w:r w:rsidR="00CE13A2">
        <w:t>, yes</w:t>
      </w:r>
      <w:r w:rsidR="00783F8F">
        <w:t>;</w:t>
      </w:r>
      <w:r w:rsidR="00C21EE2">
        <w:t xml:space="preserve"> Kalis, yes</w:t>
      </w:r>
      <w:r w:rsidR="00783F8F">
        <w:t>; Schill,</w:t>
      </w:r>
      <w:r w:rsidR="00227296">
        <w:t xml:space="preserve"> yes</w:t>
      </w:r>
      <w:r w:rsidR="00C21EE2">
        <w:t xml:space="preserve"> but abstaining from his bill</w:t>
      </w:r>
      <w:r w:rsidR="00783F8F">
        <w:t xml:space="preserve">; Jackson, yes; </w:t>
      </w:r>
      <w:r w:rsidR="00DA056E">
        <w:t>Horgan, yes</w:t>
      </w:r>
      <w:r w:rsidR="0092519A">
        <w:t>; Dumas, yes</w:t>
      </w:r>
      <w:r w:rsidR="00DA056E">
        <w:t>.</w:t>
      </w:r>
      <w:r w:rsidR="00783F8F">
        <w:t xml:space="preserve"> Motion passed.</w:t>
      </w:r>
      <w:bookmarkEnd w:id="3"/>
    </w:p>
    <w:p w14:paraId="0607D7BD" w14:textId="3100432E" w:rsidR="00C21EE2" w:rsidRPr="00D55B3D" w:rsidRDefault="001A22DD" w:rsidP="00D55B3D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22DD">
        <w:rPr>
          <w:b/>
          <w:bCs/>
          <w:u w:val="single"/>
        </w:rPr>
        <w:t>Old Business</w:t>
      </w:r>
      <w:r>
        <w:rPr>
          <w:b/>
          <w:bCs/>
          <w:u w:val="single"/>
        </w:rPr>
        <w:t>:</w:t>
      </w:r>
      <w:r w:rsidR="006A2FF9">
        <w:rPr>
          <w:rFonts w:eastAsia="Times New Roman" w:cstheme="minorHAnsi"/>
          <w:kern w:val="0"/>
          <w14:ligatures w14:val="none"/>
        </w:rPr>
        <w:t xml:space="preserve"> </w:t>
      </w:r>
    </w:p>
    <w:p w14:paraId="656F8241" w14:textId="02949258" w:rsidR="0092519A" w:rsidRDefault="00C0076D" w:rsidP="0092519A">
      <w:pPr>
        <w:spacing w:after="0"/>
      </w:pPr>
      <w:r w:rsidRPr="00C0076D">
        <w:rPr>
          <w:b/>
          <w:bCs/>
        </w:rPr>
        <w:t>-Scooter Ordinance</w:t>
      </w:r>
      <w:r>
        <w:t xml:space="preserve">: Motion by </w:t>
      </w:r>
      <w:r w:rsidR="0092519A">
        <w:t>Carpenter</w:t>
      </w:r>
      <w:r>
        <w:t xml:space="preserve"> to approve the </w:t>
      </w:r>
      <w:r w:rsidR="0092519A">
        <w:t>second</w:t>
      </w:r>
      <w:r>
        <w:t xml:space="preserve"> reading of Ordinance 2025-03. Second by</w:t>
      </w:r>
      <w:r w:rsidR="0092519A">
        <w:t xml:space="preserve"> Schill</w:t>
      </w:r>
      <w:r>
        <w:t xml:space="preserve">. </w:t>
      </w:r>
      <w:r w:rsidR="0092519A">
        <w:t xml:space="preserve">Roll call: Carpenter, yes; Kalis, </w:t>
      </w:r>
      <w:r w:rsidR="0092519A">
        <w:t>no</w:t>
      </w:r>
      <w:r w:rsidR="0092519A">
        <w:t xml:space="preserve">; Schill, yes; Jackson, yes; Horgan, </w:t>
      </w:r>
      <w:r w:rsidR="0092519A">
        <w:t>no</w:t>
      </w:r>
      <w:r w:rsidR="0092519A">
        <w:t xml:space="preserve">; Dumas, </w:t>
      </w:r>
      <w:r w:rsidR="0092519A">
        <w:t>no</w:t>
      </w:r>
      <w:r w:rsidR="0092519A">
        <w:t xml:space="preserve">. </w:t>
      </w:r>
      <w:r w:rsidR="00B21C56">
        <w:t xml:space="preserve">Roll call vote resulted in a 3-3 tie. Mayor McDonald broke the tie with a yes vote. Motion passed. </w:t>
      </w:r>
    </w:p>
    <w:p w14:paraId="22FF0043" w14:textId="68799D81" w:rsidR="00B21C56" w:rsidRDefault="00B21C56" w:rsidP="0092519A">
      <w:pPr>
        <w:spacing w:after="0"/>
      </w:pPr>
      <w:r>
        <w:t xml:space="preserve">Motion by Jackson to enact Ordinance 2025-03. Second by Schill. </w:t>
      </w:r>
      <w:r>
        <w:t xml:space="preserve">Roll call: Carpenter, yes; Kalis, no; </w:t>
      </w:r>
      <w:r>
        <w:t>Dumas</w:t>
      </w:r>
      <w:r>
        <w:t xml:space="preserve">, </w:t>
      </w:r>
      <w:r>
        <w:t>no</w:t>
      </w:r>
      <w:r>
        <w:t xml:space="preserve">; Jackson, </w:t>
      </w:r>
      <w:r>
        <w:t>no</w:t>
      </w:r>
      <w:r>
        <w:t xml:space="preserve">; Horgan, no; </w:t>
      </w:r>
      <w:r>
        <w:t>Schill</w:t>
      </w:r>
      <w:r>
        <w:t xml:space="preserve">, </w:t>
      </w:r>
      <w:r>
        <w:t xml:space="preserve">yes. Motion to enact Ordinance 2025-03 was defeated 4-2. </w:t>
      </w:r>
    </w:p>
    <w:p w14:paraId="761AF734" w14:textId="756997B1" w:rsidR="0092519A" w:rsidRPr="00B21C56" w:rsidRDefault="0092519A" w:rsidP="007417DD">
      <w:pPr>
        <w:spacing w:after="0" w:line="240" w:lineRule="auto"/>
        <w:rPr>
          <w:rFonts w:ascii="Calibri" w:eastAsia="Calibri" w:hAnsi="Calibri" w:cs="Times New Roman"/>
          <w:b/>
          <w:bCs/>
          <w14:ligatures w14:val="none"/>
        </w:rPr>
      </w:pPr>
      <w:r w:rsidRPr="00B21C56">
        <w:rPr>
          <w:rFonts w:ascii="Calibri" w:eastAsia="Calibri" w:hAnsi="Calibri" w:cs="Times New Roman"/>
          <w:b/>
          <w:bCs/>
          <w14:ligatures w14:val="none"/>
        </w:rPr>
        <w:t>-DOT Speed Sign:</w:t>
      </w:r>
      <w:r w:rsidR="00B21C56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B21C56" w:rsidRPr="00B21C56">
        <w:rPr>
          <w:rFonts w:ascii="Calibri" w:eastAsia="Calibri" w:hAnsi="Calibri" w:cs="Times New Roman"/>
          <w14:ligatures w14:val="none"/>
        </w:rPr>
        <w:t>Discussion held on the application process to purchase and install signs. The decision was made to continue to pursue radar signs as well as obtaining a cost estimate.</w:t>
      </w:r>
      <w:r w:rsidR="00B21C56">
        <w:rPr>
          <w:rFonts w:ascii="Calibri" w:eastAsia="Calibri" w:hAnsi="Calibri" w:cs="Times New Roman"/>
          <w:b/>
          <w:bCs/>
          <w14:ligatures w14:val="none"/>
        </w:rPr>
        <w:t xml:space="preserve"> </w:t>
      </w:r>
    </w:p>
    <w:p w14:paraId="3C88C729" w14:textId="1A8E2E06" w:rsidR="0092519A" w:rsidRDefault="0092519A" w:rsidP="007417DD">
      <w:pPr>
        <w:spacing w:after="0" w:line="240" w:lineRule="auto"/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>-</w:t>
      </w:r>
      <w:r w:rsidRPr="00B21C56">
        <w:rPr>
          <w:rFonts w:ascii="Calibri" w:eastAsia="Calibri" w:hAnsi="Calibri" w:cs="Times New Roman"/>
          <w:b/>
          <w:bCs/>
          <w14:ligatures w14:val="none"/>
        </w:rPr>
        <w:t>Website Update</w:t>
      </w:r>
      <w:r>
        <w:rPr>
          <w:rFonts w:ascii="Calibri" w:eastAsia="Calibri" w:hAnsi="Calibri" w:cs="Times New Roman"/>
          <w14:ligatures w14:val="none"/>
        </w:rPr>
        <w:t>:</w:t>
      </w:r>
      <w:r w:rsidR="00B21C56">
        <w:rPr>
          <w:rFonts w:ascii="Calibri" w:eastAsia="Calibri" w:hAnsi="Calibri" w:cs="Times New Roman"/>
          <w14:ligatures w14:val="none"/>
        </w:rPr>
        <w:t xml:space="preserve"> No estimate was available at this time. </w:t>
      </w:r>
    </w:p>
    <w:p w14:paraId="417C76A8" w14:textId="7239EED6" w:rsidR="0092519A" w:rsidRDefault="0092519A" w:rsidP="007417DD">
      <w:pPr>
        <w:spacing w:after="0" w:line="240" w:lineRule="auto"/>
        <w:rPr>
          <w:rFonts w:ascii="Calibri" w:eastAsia="Calibri" w:hAnsi="Calibri" w:cs="Times New Roman"/>
          <w14:ligatures w14:val="none"/>
        </w:rPr>
      </w:pPr>
      <w:r w:rsidRPr="00A35C42">
        <w:rPr>
          <w:rFonts w:ascii="Calibri" w:eastAsia="Calibri" w:hAnsi="Calibri" w:cs="Times New Roman"/>
          <w:b/>
          <w:bCs/>
          <w14:ligatures w14:val="none"/>
        </w:rPr>
        <w:t>-Tree Expenses</w:t>
      </w:r>
      <w:r>
        <w:rPr>
          <w:rFonts w:ascii="Calibri" w:eastAsia="Calibri" w:hAnsi="Calibri" w:cs="Times New Roman"/>
          <w14:ligatures w14:val="none"/>
        </w:rPr>
        <w:t>:</w:t>
      </w:r>
      <w:r w:rsidR="00B21C56">
        <w:rPr>
          <w:rFonts w:ascii="Calibri" w:eastAsia="Calibri" w:hAnsi="Calibri" w:cs="Times New Roman"/>
          <w14:ligatures w14:val="none"/>
        </w:rPr>
        <w:t xml:space="preserve"> </w:t>
      </w:r>
      <w:r w:rsidR="00A35C42">
        <w:rPr>
          <w:rFonts w:ascii="Calibri" w:eastAsia="Calibri" w:hAnsi="Calibri" w:cs="Times New Roman"/>
          <w14:ligatures w14:val="none"/>
        </w:rPr>
        <w:t xml:space="preserve">No updates available at this time. </w:t>
      </w:r>
    </w:p>
    <w:p w14:paraId="0D93946D" w14:textId="6DDFD4BF" w:rsidR="0092519A" w:rsidRPr="00C247C5" w:rsidRDefault="0092519A" w:rsidP="007417DD">
      <w:pPr>
        <w:spacing w:after="0" w:line="240" w:lineRule="auto"/>
      </w:pPr>
      <w:r w:rsidRPr="0092519A">
        <w:rPr>
          <w:rFonts w:ascii="Calibri" w:eastAsia="Calibri" w:hAnsi="Calibri" w:cs="Times New Roman"/>
          <w:b/>
          <w:bCs/>
          <w14:ligatures w14:val="none"/>
        </w:rPr>
        <w:t>-Legion Phone:</w:t>
      </w:r>
      <w:r>
        <w:rPr>
          <w:rFonts w:ascii="Calibri" w:eastAsia="Calibri" w:hAnsi="Calibri" w:cs="Times New Roman"/>
          <w14:ligatures w14:val="none"/>
        </w:rPr>
        <w:t xml:space="preserve"> The phone line at the Legion was left operational upon learning the ability to transfer a phone number to the building would be lost if the line was disconnected. </w:t>
      </w:r>
    </w:p>
    <w:p w14:paraId="66D010AD" w14:textId="77777777" w:rsidR="00D84056" w:rsidRDefault="008255A1" w:rsidP="00D84056">
      <w:pPr>
        <w:spacing w:after="0"/>
      </w:pPr>
      <w:r w:rsidRPr="008255A1">
        <w:rPr>
          <w:b/>
          <w:bCs/>
          <w:u w:val="single"/>
        </w:rPr>
        <w:t xml:space="preserve">New </w:t>
      </w:r>
      <w:r w:rsidR="006A39FE" w:rsidRPr="008255A1">
        <w:rPr>
          <w:b/>
          <w:bCs/>
          <w:u w:val="single"/>
        </w:rPr>
        <w:t>Business:</w:t>
      </w:r>
      <w:r w:rsidR="00A250CD">
        <w:t xml:space="preserve">  </w:t>
      </w:r>
    </w:p>
    <w:p w14:paraId="3B850DDF" w14:textId="535062F8" w:rsidR="0017654A" w:rsidRDefault="00A35C42" w:rsidP="00D84056">
      <w:pPr>
        <w:spacing w:after="0"/>
      </w:pPr>
      <w:r>
        <w:rPr>
          <w:b/>
          <w:bCs/>
        </w:rPr>
        <w:t>Employee Certification Raises</w:t>
      </w:r>
      <w:r w:rsidR="00D84056" w:rsidRPr="00D84056">
        <w:rPr>
          <w:b/>
          <w:bCs/>
        </w:rPr>
        <w:t>:</w:t>
      </w:r>
      <w:r w:rsidR="00D84056">
        <w:t xml:space="preserve"> </w:t>
      </w:r>
      <w:r>
        <w:t>Discussion held on raises associated with employees acquiring certifications.  Motion by Carpenter to approve a set certification</w:t>
      </w:r>
      <w:r w:rsidR="009350D2">
        <w:t xml:space="preserve"> raise</w:t>
      </w:r>
      <w:r>
        <w:t xml:space="preserve"> policy </w:t>
      </w:r>
      <w:r w:rsidR="009350D2">
        <w:t>equivalent to</w:t>
      </w:r>
      <w:r>
        <w:t>: CDL $150/month, Pesticide Applicator $</w:t>
      </w:r>
      <w:r w:rsidR="009350D2">
        <w:t>0.75</w:t>
      </w:r>
      <w:r>
        <w:t>/</w:t>
      </w:r>
      <w:r w:rsidR="009350D2">
        <w:t>hr.</w:t>
      </w:r>
      <w:r>
        <w:t>, Water Distribution $</w:t>
      </w:r>
      <w:r w:rsidR="009350D2">
        <w:t xml:space="preserve">1.00/hr., Wastewater Collection $0.75/hr., Wastewater Treatment $0.75/hr., Auditor Certification $1.00/hr. Second by Schill. </w:t>
      </w:r>
      <w:r w:rsidR="009350D2">
        <w:t>Roll call: Carpenter, yes; Kalis, yes; Schill, yes; Jackson, yes; Horgan, yes; Dumas, yes. Motion passed.</w:t>
      </w:r>
    </w:p>
    <w:p w14:paraId="3201929A" w14:textId="77777777" w:rsidR="00D84056" w:rsidRDefault="00D84056" w:rsidP="00D84056">
      <w:pPr>
        <w:spacing w:after="0"/>
        <w:rPr>
          <w:rFonts w:ascii="Calibri" w:eastAsia="Calibri" w:hAnsi="Calibri" w:cs="Times New Roman"/>
          <w14:ligatures w14:val="none"/>
        </w:rPr>
      </w:pPr>
    </w:p>
    <w:p w14:paraId="3222FA1A" w14:textId="5CE428C4" w:rsidR="008D3772" w:rsidRDefault="00AE7E9D" w:rsidP="008D3772">
      <w:pPr>
        <w:spacing w:after="120" w:line="240" w:lineRule="auto"/>
      </w:pPr>
      <w:r w:rsidRPr="00AE7E9D">
        <w:rPr>
          <w:b/>
          <w:bCs/>
          <w:u w:val="single"/>
        </w:rPr>
        <w:t>Other Business:</w:t>
      </w:r>
      <w:r w:rsidR="008D3772">
        <w:t xml:space="preserve"> </w:t>
      </w:r>
      <w:r w:rsidR="00D84056">
        <w:t>None</w:t>
      </w:r>
    </w:p>
    <w:p w14:paraId="48917822" w14:textId="02E183CD" w:rsidR="00C502A7" w:rsidRPr="00981D31" w:rsidRDefault="00C502A7" w:rsidP="00801114">
      <w:pPr>
        <w:spacing w:after="0" w:line="240" w:lineRule="auto"/>
      </w:pPr>
    </w:p>
    <w:p w14:paraId="0E88421E" w14:textId="04EB45A5" w:rsidR="008255A1" w:rsidRDefault="008255A1" w:rsidP="00AA6D19">
      <w:pPr>
        <w:spacing w:after="0" w:line="240" w:lineRule="auto"/>
      </w:pPr>
      <w:r>
        <w:t xml:space="preserve">Motion by </w:t>
      </w:r>
      <w:r w:rsidR="00A35C42">
        <w:t>Jackson</w:t>
      </w:r>
      <w:r>
        <w:t xml:space="preserve"> to adjourn. Second by</w:t>
      </w:r>
      <w:r w:rsidR="0020731F">
        <w:t xml:space="preserve"> </w:t>
      </w:r>
      <w:r w:rsidR="00270494">
        <w:t>Horgan</w:t>
      </w:r>
      <w:r>
        <w:t xml:space="preserve">. </w:t>
      </w:r>
      <w:r w:rsidR="00270494">
        <w:rPr>
          <w:rFonts w:ascii="Calibri" w:eastAsia="Calibri" w:hAnsi="Calibri" w:cs="Times New Roman"/>
          <w14:ligatures w14:val="none"/>
        </w:rPr>
        <w:t>All members present voted in favor of the motion. Motion passed.</w:t>
      </w:r>
      <w:r>
        <w:t xml:space="preserve"> Meeting adjourned </w:t>
      </w:r>
      <w:r w:rsidR="00270494">
        <w:t>8:5</w:t>
      </w:r>
      <w:r w:rsidR="00A35C42">
        <w:t>6</w:t>
      </w:r>
      <w:r>
        <w:t xml:space="preserve"> P.M.</w:t>
      </w:r>
    </w:p>
    <w:p w14:paraId="2C5A3B04" w14:textId="77777777" w:rsidR="008255A1" w:rsidRDefault="008255A1" w:rsidP="00AA6D19">
      <w:pPr>
        <w:spacing w:after="0" w:line="240" w:lineRule="auto"/>
      </w:pPr>
    </w:p>
    <w:p w14:paraId="63328D61" w14:textId="16988E34" w:rsidR="00783F8F" w:rsidRDefault="00C21EE2" w:rsidP="00783F8F">
      <w:pPr>
        <w:spacing w:after="0" w:line="240" w:lineRule="auto"/>
      </w:pPr>
      <w:r>
        <w:t>John Rock McDonald</w:t>
      </w:r>
      <w:r w:rsidR="00783F8F">
        <w:t>____________________</w:t>
      </w:r>
      <w:r w:rsidR="00783F8F">
        <w:tab/>
      </w:r>
      <w:r w:rsidR="00783F8F">
        <w:tab/>
      </w:r>
      <w:r w:rsidR="004964E0">
        <w:tab/>
      </w:r>
      <w:r w:rsidR="00783F8F">
        <w:t>Michael Cook __________________</w:t>
      </w:r>
    </w:p>
    <w:p w14:paraId="6D2AF463" w14:textId="40C22611" w:rsidR="00992E7B" w:rsidRDefault="00C21EE2" w:rsidP="00783F8F">
      <w:pPr>
        <w:spacing w:after="0" w:line="240" w:lineRule="auto"/>
      </w:pPr>
      <w:r>
        <w:t>Mayor</w:t>
      </w:r>
      <w:r w:rsidR="00783F8F">
        <w:tab/>
      </w:r>
      <w:r w:rsidR="00783F8F">
        <w:tab/>
      </w:r>
      <w:r>
        <w:tab/>
      </w:r>
      <w:r>
        <w:tab/>
      </w:r>
      <w:r w:rsidR="00783F8F">
        <w:tab/>
      </w:r>
      <w:r w:rsidR="001C4368">
        <w:tab/>
      </w:r>
      <w:r w:rsidR="001C4368">
        <w:tab/>
      </w:r>
      <w:r w:rsidR="001C4368">
        <w:tab/>
      </w:r>
      <w:r w:rsidR="008255A1">
        <w:t>Auditor</w:t>
      </w:r>
    </w:p>
    <w:p w14:paraId="60F0FC2C" w14:textId="77777777" w:rsidR="00E42A49" w:rsidRDefault="00E42A49" w:rsidP="00992E7B">
      <w:pPr>
        <w:spacing w:after="0" w:line="240" w:lineRule="auto"/>
      </w:pPr>
    </w:p>
    <w:p w14:paraId="4FE73775" w14:textId="475B8576" w:rsidR="008255A1" w:rsidRPr="00C14476" w:rsidRDefault="00A35C42" w:rsidP="00992E7B">
      <w:pPr>
        <w:spacing w:after="0" w:line="240" w:lineRule="auto"/>
      </w:pPr>
      <w:r>
        <w:t>November</w:t>
      </w:r>
      <w:r w:rsidR="00E42A49">
        <w:t xml:space="preserve"> 0</w:t>
      </w:r>
      <w:r>
        <w:t>3</w:t>
      </w:r>
      <w:r w:rsidR="00B62D5D">
        <w:t>, 2025</w:t>
      </w:r>
    </w:p>
    <w:p w14:paraId="1C0AC80A" w14:textId="6C9FD572" w:rsidR="006E58B3" w:rsidRDefault="006E58B3" w:rsidP="00937F13"/>
    <w:p w14:paraId="59FB7FB5" w14:textId="77777777" w:rsidR="00AD0827" w:rsidRPr="00097732" w:rsidRDefault="00AD0827" w:rsidP="00937F13"/>
    <w:p w14:paraId="33411184" w14:textId="77777777" w:rsidR="00F75DB1" w:rsidRDefault="00F75DB1" w:rsidP="00937F13"/>
    <w:p w14:paraId="20A56EC4" w14:textId="77777777" w:rsidR="001E31D1" w:rsidRPr="00937F13" w:rsidRDefault="001E31D1" w:rsidP="00937F13"/>
    <w:p w14:paraId="275A9D9C" w14:textId="77777777" w:rsidR="00A214DB" w:rsidRDefault="00A214DB"/>
    <w:sectPr w:rsidR="00A214DB" w:rsidSect="003262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13"/>
    <w:rsid w:val="00001556"/>
    <w:rsid w:val="00005812"/>
    <w:rsid w:val="000104EC"/>
    <w:rsid w:val="00025860"/>
    <w:rsid w:val="0002643B"/>
    <w:rsid w:val="000335F1"/>
    <w:rsid w:val="00052A58"/>
    <w:rsid w:val="00057316"/>
    <w:rsid w:val="000634AE"/>
    <w:rsid w:val="00086675"/>
    <w:rsid w:val="00096980"/>
    <w:rsid w:val="00097527"/>
    <w:rsid w:val="00097732"/>
    <w:rsid w:val="000A338A"/>
    <w:rsid w:val="000A6969"/>
    <w:rsid w:val="000A6AE9"/>
    <w:rsid w:val="000C676F"/>
    <w:rsid w:val="000C7ADB"/>
    <w:rsid w:val="000D3759"/>
    <w:rsid w:val="000E34CB"/>
    <w:rsid w:val="000E4EAF"/>
    <w:rsid w:val="00111019"/>
    <w:rsid w:val="00111FB9"/>
    <w:rsid w:val="00117236"/>
    <w:rsid w:val="00136CA4"/>
    <w:rsid w:val="00163A72"/>
    <w:rsid w:val="00170214"/>
    <w:rsid w:val="0017654A"/>
    <w:rsid w:val="00180DF1"/>
    <w:rsid w:val="00181570"/>
    <w:rsid w:val="00182DED"/>
    <w:rsid w:val="00184C25"/>
    <w:rsid w:val="00192F65"/>
    <w:rsid w:val="001A22DD"/>
    <w:rsid w:val="001A2959"/>
    <w:rsid w:val="001A5734"/>
    <w:rsid w:val="001A68ED"/>
    <w:rsid w:val="001B3206"/>
    <w:rsid w:val="001C4368"/>
    <w:rsid w:val="001D799B"/>
    <w:rsid w:val="001E286D"/>
    <w:rsid w:val="001E31D1"/>
    <w:rsid w:val="001E7AA2"/>
    <w:rsid w:val="002019AD"/>
    <w:rsid w:val="002072B5"/>
    <w:rsid w:val="0020731F"/>
    <w:rsid w:val="00214E1B"/>
    <w:rsid w:val="00227296"/>
    <w:rsid w:val="00236B31"/>
    <w:rsid w:val="00236BDC"/>
    <w:rsid w:val="00240180"/>
    <w:rsid w:val="00241F19"/>
    <w:rsid w:val="00267A6D"/>
    <w:rsid w:val="00270494"/>
    <w:rsid w:val="002841B0"/>
    <w:rsid w:val="00293471"/>
    <w:rsid w:val="0029789B"/>
    <w:rsid w:val="002A1EE3"/>
    <w:rsid w:val="002A33A8"/>
    <w:rsid w:val="002D192E"/>
    <w:rsid w:val="002D28A1"/>
    <w:rsid w:val="002D4E0D"/>
    <w:rsid w:val="002E67F1"/>
    <w:rsid w:val="002F182D"/>
    <w:rsid w:val="002F6285"/>
    <w:rsid w:val="00303ADF"/>
    <w:rsid w:val="00314CB8"/>
    <w:rsid w:val="00322737"/>
    <w:rsid w:val="0032345A"/>
    <w:rsid w:val="00326235"/>
    <w:rsid w:val="00326314"/>
    <w:rsid w:val="00336383"/>
    <w:rsid w:val="003448BB"/>
    <w:rsid w:val="003608C0"/>
    <w:rsid w:val="00366248"/>
    <w:rsid w:val="003673F1"/>
    <w:rsid w:val="00372EF4"/>
    <w:rsid w:val="00380DF5"/>
    <w:rsid w:val="00382CFE"/>
    <w:rsid w:val="003A23F4"/>
    <w:rsid w:val="003A3B85"/>
    <w:rsid w:val="003B6B7F"/>
    <w:rsid w:val="003D16BE"/>
    <w:rsid w:val="003D5507"/>
    <w:rsid w:val="003F1A44"/>
    <w:rsid w:val="00405E06"/>
    <w:rsid w:val="00407D29"/>
    <w:rsid w:val="00410ECE"/>
    <w:rsid w:val="004240BD"/>
    <w:rsid w:val="00430747"/>
    <w:rsid w:val="00431134"/>
    <w:rsid w:val="00431301"/>
    <w:rsid w:val="00437080"/>
    <w:rsid w:val="00441E19"/>
    <w:rsid w:val="00452C1F"/>
    <w:rsid w:val="0046305B"/>
    <w:rsid w:val="004964E0"/>
    <w:rsid w:val="004B278E"/>
    <w:rsid w:val="004B520C"/>
    <w:rsid w:val="004C6472"/>
    <w:rsid w:val="004D0AD7"/>
    <w:rsid w:val="004D47A2"/>
    <w:rsid w:val="004D50CB"/>
    <w:rsid w:val="004D62E6"/>
    <w:rsid w:val="00501E8E"/>
    <w:rsid w:val="00502F8E"/>
    <w:rsid w:val="005114E8"/>
    <w:rsid w:val="00520F18"/>
    <w:rsid w:val="00531346"/>
    <w:rsid w:val="00541F5B"/>
    <w:rsid w:val="005473EC"/>
    <w:rsid w:val="005479A8"/>
    <w:rsid w:val="00551C40"/>
    <w:rsid w:val="00554D3D"/>
    <w:rsid w:val="005550ED"/>
    <w:rsid w:val="00562904"/>
    <w:rsid w:val="0056675D"/>
    <w:rsid w:val="005762E9"/>
    <w:rsid w:val="00576CD0"/>
    <w:rsid w:val="0058436D"/>
    <w:rsid w:val="005A0D11"/>
    <w:rsid w:val="005A4978"/>
    <w:rsid w:val="005B27A1"/>
    <w:rsid w:val="005B3502"/>
    <w:rsid w:val="005B39B2"/>
    <w:rsid w:val="005B4972"/>
    <w:rsid w:val="005D6354"/>
    <w:rsid w:val="005D6DEE"/>
    <w:rsid w:val="00601CF9"/>
    <w:rsid w:val="00615F35"/>
    <w:rsid w:val="0064050C"/>
    <w:rsid w:val="00646184"/>
    <w:rsid w:val="00653885"/>
    <w:rsid w:val="0066457A"/>
    <w:rsid w:val="0066591D"/>
    <w:rsid w:val="0068064B"/>
    <w:rsid w:val="0068437D"/>
    <w:rsid w:val="006906DF"/>
    <w:rsid w:val="00691A7E"/>
    <w:rsid w:val="00696BC2"/>
    <w:rsid w:val="006A2AC4"/>
    <w:rsid w:val="006A2FF9"/>
    <w:rsid w:val="006A39FE"/>
    <w:rsid w:val="006A5E67"/>
    <w:rsid w:val="006A7E32"/>
    <w:rsid w:val="006B1B3F"/>
    <w:rsid w:val="006C5DEE"/>
    <w:rsid w:val="006D31FB"/>
    <w:rsid w:val="006E58B3"/>
    <w:rsid w:val="006E695D"/>
    <w:rsid w:val="007045D8"/>
    <w:rsid w:val="00704E1E"/>
    <w:rsid w:val="00734F53"/>
    <w:rsid w:val="007417DD"/>
    <w:rsid w:val="00761B84"/>
    <w:rsid w:val="0076403D"/>
    <w:rsid w:val="00780666"/>
    <w:rsid w:val="00783F8F"/>
    <w:rsid w:val="007A3170"/>
    <w:rsid w:val="007A3B3D"/>
    <w:rsid w:val="007A5F63"/>
    <w:rsid w:val="007A6A7F"/>
    <w:rsid w:val="007A71F7"/>
    <w:rsid w:val="007B1C4C"/>
    <w:rsid w:val="007E2496"/>
    <w:rsid w:val="007E5750"/>
    <w:rsid w:val="00801114"/>
    <w:rsid w:val="00817270"/>
    <w:rsid w:val="0082237C"/>
    <w:rsid w:val="00823610"/>
    <w:rsid w:val="008255A1"/>
    <w:rsid w:val="00833182"/>
    <w:rsid w:val="008419A8"/>
    <w:rsid w:val="00853323"/>
    <w:rsid w:val="00855EB9"/>
    <w:rsid w:val="008701C8"/>
    <w:rsid w:val="00882453"/>
    <w:rsid w:val="00893676"/>
    <w:rsid w:val="008A3952"/>
    <w:rsid w:val="008B1369"/>
    <w:rsid w:val="008D2BAB"/>
    <w:rsid w:val="008D3772"/>
    <w:rsid w:val="008E31C8"/>
    <w:rsid w:val="008F18F5"/>
    <w:rsid w:val="0092519A"/>
    <w:rsid w:val="009350D2"/>
    <w:rsid w:val="00937F13"/>
    <w:rsid w:val="00941336"/>
    <w:rsid w:val="009660ED"/>
    <w:rsid w:val="00980AE3"/>
    <w:rsid w:val="00981D31"/>
    <w:rsid w:val="00990FF7"/>
    <w:rsid w:val="009919F3"/>
    <w:rsid w:val="00992E7B"/>
    <w:rsid w:val="0099798B"/>
    <w:rsid w:val="009B182E"/>
    <w:rsid w:val="009B575C"/>
    <w:rsid w:val="009C6282"/>
    <w:rsid w:val="009D718C"/>
    <w:rsid w:val="009E2BEA"/>
    <w:rsid w:val="009E727D"/>
    <w:rsid w:val="009F315D"/>
    <w:rsid w:val="009F6F14"/>
    <w:rsid w:val="00A214DB"/>
    <w:rsid w:val="00A250CD"/>
    <w:rsid w:val="00A35C42"/>
    <w:rsid w:val="00A378AC"/>
    <w:rsid w:val="00A40A14"/>
    <w:rsid w:val="00A42D2F"/>
    <w:rsid w:val="00A42D5A"/>
    <w:rsid w:val="00A627F7"/>
    <w:rsid w:val="00A94243"/>
    <w:rsid w:val="00A95870"/>
    <w:rsid w:val="00AA6D19"/>
    <w:rsid w:val="00AB4F20"/>
    <w:rsid w:val="00AC0082"/>
    <w:rsid w:val="00AC6431"/>
    <w:rsid w:val="00AD0827"/>
    <w:rsid w:val="00AD2ABD"/>
    <w:rsid w:val="00AE7E9D"/>
    <w:rsid w:val="00AF043A"/>
    <w:rsid w:val="00B06DD3"/>
    <w:rsid w:val="00B14079"/>
    <w:rsid w:val="00B21C56"/>
    <w:rsid w:val="00B255F9"/>
    <w:rsid w:val="00B300C1"/>
    <w:rsid w:val="00B306F1"/>
    <w:rsid w:val="00B33612"/>
    <w:rsid w:val="00B40466"/>
    <w:rsid w:val="00B519DA"/>
    <w:rsid w:val="00B62D5D"/>
    <w:rsid w:val="00BA1099"/>
    <w:rsid w:val="00BB3890"/>
    <w:rsid w:val="00BC100D"/>
    <w:rsid w:val="00BC7D01"/>
    <w:rsid w:val="00C0076D"/>
    <w:rsid w:val="00C01881"/>
    <w:rsid w:val="00C037D6"/>
    <w:rsid w:val="00C03B87"/>
    <w:rsid w:val="00C048C6"/>
    <w:rsid w:val="00C05014"/>
    <w:rsid w:val="00C10D6B"/>
    <w:rsid w:val="00C11429"/>
    <w:rsid w:val="00C14476"/>
    <w:rsid w:val="00C202F3"/>
    <w:rsid w:val="00C21EE2"/>
    <w:rsid w:val="00C230BE"/>
    <w:rsid w:val="00C247C5"/>
    <w:rsid w:val="00C3312F"/>
    <w:rsid w:val="00C4081B"/>
    <w:rsid w:val="00C40DCD"/>
    <w:rsid w:val="00C46B5C"/>
    <w:rsid w:val="00C502A7"/>
    <w:rsid w:val="00C51ACF"/>
    <w:rsid w:val="00C64413"/>
    <w:rsid w:val="00C66227"/>
    <w:rsid w:val="00C664E5"/>
    <w:rsid w:val="00C929A5"/>
    <w:rsid w:val="00CA2FAC"/>
    <w:rsid w:val="00CB07B8"/>
    <w:rsid w:val="00CD25A5"/>
    <w:rsid w:val="00CE13A2"/>
    <w:rsid w:val="00CE70D9"/>
    <w:rsid w:val="00D00C80"/>
    <w:rsid w:val="00D04E8E"/>
    <w:rsid w:val="00D074CC"/>
    <w:rsid w:val="00D1670A"/>
    <w:rsid w:val="00D20A61"/>
    <w:rsid w:val="00D45682"/>
    <w:rsid w:val="00D4749C"/>
    <w:rsid w:val="00D50B38"/>
    <w:rsid w:val="00D51326"/>
    <w:rsid w:val="00D55B3D"/>
    <w:rsid w:val="00D6379A"/>
    <w:rsid w:val="00D8308C"/>
    <w:rsid w:val="00D84056"/>
    <w:rsid w:val="00D9399E"/>
    <w:rsid w:val="00DA056E"/>
    <w:rsid w:val="00DA5603"/>
    <w:rsid w:val="00DB0A75"/>
    <w:rsid w:val="00DB1A71"/>
    <w:rsid w:val="00DB418C"/>
    <w:rsid w:val="00DC78CE"/>
    <w:rsid w:val="00E3170E"/>
    <w:rsid w:val="00E42A49"/>
    <w:rsid w:val="00E535B3"/>
    <w:rsid w:val="00E5645E"/>
    <w:rsid w:val="00E71E9A"/>
    <w:rsid w:val="00E76179"/>
    <w:rsid w:val="00E82D2B"/>
    <w:rsid w:val="00E93CDD"/>
    <w:rsid w:val="00E94EAC"/>
    <w:rsid w:val="00E96170"/>
    <w:rsid w:val="00EC449C"/>
    <w:rsid w:val="00EC4820"/>
    <w:rsid w:val="00EE23E2"/>
    <w:rsid w:val="00EF2571"/>
    <w:rsid w:val="00EF3549"/>
    <w:rsid w:val="00F00112"/>
    <w:rsid w:val="00F12767"/>
    <w:rsid w:val="00F15F40"/>
    <w:rsid w:val="00F161BF"/>
    <w:rsid w:val="00F248AB"/>
    <w:rsid w:val="00F259E4"/>
    <w:rsid w:val="00F26022"/>
    <w:rsid w:val="00F40508"/>
    <w:rsid w:val="00F5782D"/>
    <w:rsid w:val="00F75DB1"/>
    <w:rsid w:val="00F76A70"/>
    <w:rsid w:val="00F900B3"/>
    <w:rsid w:val="00F9252F"/>
    <w:rsid w:val="00F92A61"/>
    <w:rsid w:val="00F9529B"/>
    <w:rsid w:val="00FA7EA6"/>
    <w:rsid w:val="00FC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8257"/>
  <w15:chartTrackingRefBased/>
  <w15:docId w15:val="{C882E450-7994-466E-BFD4-90C2293D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9</cp:revision>
  <cp:lastPrinted>2025-11-04T14:07:00Z</cp:lastPrinted>
  <dcterms:created xsi:type="dcterms:W3CDTF">2025-11-04T22:38:00Z</dcterms:created>
  <dcterms:modified xsi:type="dcterms:W3CDTF">2025-11-05T15:39:00Z</dcterms:modified>
</cp:coreProperties>
</file>