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83FD" w14:textId="1B7C6B0F" w:rsidR="00A214DB" w:rsidRPr="00781D49" w:rsidRDefault="00781D49" w:rsidP="00781D49">
      <w:pPr>
        <w:jc w:val="center"/>
        <w:rPr>
          <w:b/>
          <w:bCs/>
          <w:sz w:val="24"/>
          <w:szCs w:val="24"/>
        </w:rPr>
      </w:pPr>
      <w:r w:rsidRPr="00781D49">
        <w:rPr>
          <w:b/>
          <w:bCs/>
          <w:sz w:val="24"/>
          <w:szCs w:val="24"/>
        </w:rPr>
        <w:t>UNOFFICIAL MINUTES OF WALHALLA CITY COUNCIL</w:t>
      </w:r>
    </w:p>
    <w:p w14:paraId="6DBA7170" w14:textId="1743459A" w:rsidR="00781D49" w:rsidRDefault="00781D49" w:rsidP="00781D49">
      <w:pPr>
        <w:jc w:val="center"/>
        <w:rPr>
          <w:b/>
          <w:bCs/>
          <w:sz w:val="24"/>
          <w:szCs w:val="24"/>
        </w:rPr>
      </w:pPr>
      <w:r w:rsidRPr="00781D49">
        <w:rPr>
          <w:b/>
          <w:bCs/>
          <w:sz w:val="24"/>
          <w:szCs w:val="24"/>
        </w:rPr>
        <w:t>MEETING MONDAY JUNE 3, 2024</w:t>
      </w:r>
    </w:p>
    <w:p w14:paraId="3EAC1CD1" w14:textId="3A52FF62" w:rsidR="00781D49" w:rsidRDefault="00781D49" w:rsidP="00781D49">
      <w:r>
        <w:t>Mayor McDonald called the regular meeting of the Walhalla City Council to order at 7:00 P.M., Monday, June 3, 2024 at city hall.</w:t>
      </w:r>
    </w:p>
    <w:p w14:paraId="5D603708" w14:textId="37DA55B4" w:rsidR="00781D49" w:rsidRDefault="00781D49" w:rsidP="00781D49">
      <w:r>
        <w:t>Council Present: Kalis, Carpenter, Horgan, Jackson, Dumas, Schill</w:t>
      </w:r>
    </w:p>
    <w:p w14:paraId="583B0B09" w14:textId="1AAF0E20" w:rsidR="00781D49" w:rsidRDefault="00781D49" w:rsidP="00781D49">
      <w:r>
        <w:t>Others Present: Tanner Sehrt, Dan Fischer, Cordell Wimpfheimer, Larry Dubois</w:t>
      </w:r>
    </w:p>
    <w:p w14:paraId="2DDF832B" w14:textId="205B1890" w:rsidR="00781D49" w:rsidRDefault="00781D49" w:rsidP="00781D49">
      <w:r>
        <w:t>Tanner Sehrt addressed the council on the possibility of purchasing two lots in the industrial park.  The council will pursue the details of these lots and plan to move forward with Mr. Sehrt’s request.</w:t>
      </w:r>
    </w:p>
    <w:p w14:paraId="443F58C0" w14:textId="76388C7A" w:rsidR="00781D49" w:rsidRDefault="00781D49" w:rsidP="00781D49">
      <w:r>
        <w:t xml:space="preserve">Dan Fischer of Fischer Engineering addressed the council on a change order for the lagoon bid. Mr. Fischer explained that river flooding since the original survey has eroded a substantial area adjacent to the lagoon. Material will now have to be hauled </w:t>
      </w:r>
      <w:r w:rsidR="00D4797E">
        <w:t xml:space="preserve">in </w:t>
      </w:r>
      <w:r>
        <w:t>to repair the site.</w:t>
      </w:r>
    </w:p>
    <w:p w14:paraId="20BF5385" w14:textId="1595498D" w:rsidR="00781D49" w:rsidRDefault="00781D49" w:rsidP="00781D49">
      <w:r>
        <w:t xml:space="preserve">Motion by Schill to amend </w:t>
      </w:r>
      <w:r w:rsidR="00D4797E">
        <w:t>the special meeting minutes from May 9, 2024 to include benefits to the hiring of Mike Cook as City Auditor. Second by Jackson. Ayes, all. Motion passed.</w:t>
      </w:r>
      <w:r>
        <w:t xml:space="preserve"> </w:t>
      </w:r>
    </w:p>
    <w:p w14:paraId="47666C35" w14:textId="767DCF7B" w:rsidR="003756C7" w:rsidRDefault="003756C7" w:rsidP="00781D49">
      <w:r>
        <w:t>Discussion held on control of cemetery and</w:t>
      </w:r>
      <w:r w:rsidR="00EB0996">
        <w:t xml:space="preserve"> </w:t>
      </w:r>
      <w:r>
        <w:t xml:space="preserve">possibility of </w:t>
      </w:r>
      <w:r w:rsidR="00EB0996">
        <w:t xml:space="preserve">formation of a </w:t>
      </w:r>
      <w:r>
        <w:t>new cemetery board</w:t>
      </w:r>
      <w:r w:rsidR="00EB0996">
        <w:t>.</w:t>
      </w:r>
      <w:r>
        <w:t xml:space="preserve"> </w:t>
      </w:r>
    </w:p>
    <w:p w14:paraId="3CD8AFAB" w14:textId="5B232E57" w:rsidR="003756C7" w:rsidRDefault="003756C7" w:rsidP="00781D49">
      <w:r>
        <w:t xml:space="preserve">Discussion on possibility of charging </w:t>
      </w:r>
      <w:r w:rsidR="00B55318">
        <w:t>r</w:t>
      </w:r>
      <w:r>
        <w:t>esidences a fee for use of more than one garbage can.</w:t>
      </w:r>
    </w:p>
    <w:p w14:paraId="09FAE324" w14:textId="31A4A160" w:rsidR="00742AE3" w:rsidRDefault="00742AE3" w:rsidP="00781D49">
      <w:r>
        <w:t>Motion by Jackson to approve financial report. Second by Carpenter. Ayes, all. Motion passed.</w:t>
      </w:r>
    </w:p>
    <w:p w14:paraId="1EC784B0" w14:textId="16419482" w:rsidR="00742AE3" w:rsidRDefault="00742AE3" w:rsidP="00781D49">
      <w:pPr>
        <w:rPr>
          <w:b/>
          <w:bCs/>
          <w:u w:val="single"/>
        </w:rPr>
      </w:pPr>
      <w:r w:rsidRPr="00742AE3">
        <w:rPr>
          <w:b/>
          <w:bCs/>
          <w:u w:val="single"/>
        </w:rPr>
        <w:t>COMMITTEE REPORTS:</w:t>
      </w:r>
    </w:p>
    <w:p w14:paraId="0D9B92FD" w14:textId="6D69AB62" w:rsidR="00742AE3" w:rsidRDefault="00742AE3" w:rsidP="00781D49">
      <w:r>
        <w:rPr>
          <w:b/>
          <w:bCs/>
          <w:u w:val="single"/>
        </w:rPr>
        <w:t xml:space="preserve">Municipal Services, Building Permits, Streets, &amp; Alleys: </w:t>
      </w:r>
      <w:r>
        <w:t xml:space="preserve"> Motion by Schill to approve building permit for Christopher and Josh Trupe. Second by Jackson. Ayes, all. Motion passed. Motion by Schill to approve building permit for Letexier Properties LLC. Second by Jackson. Ayes, all Motion passed.</w:t>
      </w:r>
      <w:r w:rsidR="00902064">
        <w:t xml:space="preserve"> Discussion of the chip &amp; seal project with a special meeting set for June 6, 2024 at 11:00 a.m. Discussion of the possible availability of recycled asphalt from Highway 32 construction to be used in alleyways. </w:t>
      </w:r>
    </w:p>
    <w:p w14:paraId="0F7071C3" w14:textId="7F1F6B9E" w:rsidR="00902064" w:rsidRDefault="00902064" w:rsidP="00781D49">
      <w:r w:rsidRPr="00902064">
        <w:rPr>
          <w:b/>
          <w:bCs/>
          <w:u w:val="single"/>
        </w:rPr>
        <w:t>Police, Fire and Traffic:</w:t>
      </w:r>
      <w:r>
        <w:rPr>
          <w:b/>
          <w:bCs/>
          <w:u w:val="single"/>
        </w:rPr>
        <w:t xml:space="preserve"> </w:t>
      </w:r>
      <w:r>
        <w:t xml:space="preserve"> Discussion on hiring a “city” police officer. Motion by Jackson to place an ad in the paper for hiring a city police officer. Second by Schill. Ayes, all Motion passed. Discussion of maintenance on Highway 32 through the city after construction is complete.</w:t>
      </w:r>
    </w:p>
    <w:p w14:paraId="410533BA" w14:textId="1E871C45" w:rsidR="00902064" w:rsidRDefault="00902064" w:rsidP="00781D49">
      <w:r w:rsidRPr="005E398C">
        <w:rPr>
          <w:b/>
          <w:bCs/>
          <w:u w:val="single"/>
        </w:rPr>
        <w:t>Financial &amp; Economic Development</w:t>
      </w:r>
      <w:r w:rsidR="005E398C" w:rsidRPr="005E398C">
        <w:rPr>
          <w:b/>
          <w:bCs/>
          <w:u w:val="single"/>
        </w:rPr>
        <w:t>, Development Corp:</w:t>
      </w:r>
      <w:r w:rsidR="005E398C">
        <w:t xml:space="preserve">  Nothing.</w:t>
      </w:r>
    </w:p>
    <w:p w14:paraId="7BCE2C5E" w14:textId="6D496982" w:rsidR="005E398C" w:rsidRDefault="005E398C" w:rsidP="00781D49">
      <w:r w:rsidRPr="005E398C">
        <w:rPr>
          <w:b/>
          <w:bCs/>
          <w:u w:val="single"/>
        </w:rPr>
        <w:t>Board of Health, City Buildings &amp; Recreation:</w:t>
      </w:r>
      <w:r>
        <w:rPr>
          <w:b/>
          <w:bCs/>
          <w:u w:val="single"/>
        </w:rPr>
        <w:t xml:space="preserve">  </w:t>
      </w:r>
      <w:r>
        <w:t xml:space="preserve">Discussion on increase of insurance premiums on city owned buildings effective July 1, 2024. Motion by Schill to hire Tammy Olson on as Library Director at $12.00 per hour for a 90-day probationary period and Chase Hagen as summer help at $7.25 per hour. Second by Jackson. </w:t>
      </w:r>
      <w:bookmarkStart w:id="0" w:name="_Hlk168574180"/>
      <w:r>
        <w:t>Roll call: Kalis, yes; Carpenter, yes</w:t>
      </w:r>
      <w:r w:rsidR="00BE3583">
        <w:t>;</w:t>
      </w:r>
      <w:r>
        <w:t xml:space="preserve"> Horgan, yes; Schill, yes; Jackson, yes; Dumas, yes. Motion Passed.</w:t>
      </w:r>
      <w:bookmarkEnd w:id="0"/>
      <w:r w:rsidRPr="005E398C">
        <w:t xml:space="preserve"> </w:t>
      </w:r>
      <w:r>
        <w:t xml:space="preserve">Motion by Jackson to place an ad in the paper for </w:t>
      </w:r>
      <w:r w:rsidR="00BE3583">
        <w:t>two weeks in regards of demolition, removal and fill of the city pool.</w:t>
      </w:r>
      <w:r>
        <w:t xml:space="preserve"> Second by Schill. Ayes, all Motion passed</w:t>
      </w:r>
      <w:r w:rsidR="00BE3583">
        <w:t>. Discussion and decision of removing insurance on the city pool.</w:t>
      </w:r>
    </w:p>
    <w:p w14:paraId="3637497D" w14:textId="0681A94B" w:rsidR="003756C7" w:rsidRDefault="00BE3583" w:rsidP="00781D49">
      <w:r>
        <w:lastRenderedPageBreak/>
        <w:t>Motion by Carpenter to pay all bills presented with the exception of State Side Electric LLC. pending bill clarification. Second by Jackson. Roll Call: Kalis, yes; Carpenter, yes; Horgan, yes; Schill, yes; Jackson, yes; Dumas, yes. Motion Passed.</w:t>
      </w:r>
    </w:p>
    <w:p w14:paraId="2A14C855" w14:textId="02210126" w:rsidR="00BE3583" w:rsidRDefault="00BE3583" w:rsidP="00781D49">
      <w:r>
        <w:t xml:space="preserve">Motion by Schill to approve second readings of amended ordinance 2024-03. Second by Jackson. Ayes, </w:t>
      </w:r>
      <w:r w:rsidR="003756C7">
        <w:t>A</w:t>
      </w:r>
      <w:r>
        <w:t>ll. Motion passed.</w:t>
      </w:r>
    </w:p>
    <w:p w14:paraId="182A4021" w14:textId="1CEF9EAD" w:rsidR="00BE3583" w:rsidRDefault="00BE3583" w:rsidP="00781D49">
      <w:r>
        <w:t xml:space="preserve">Motion by </w:t>
      </w:r>
      <w:r w:rsidR="003756C7">
        <w:t>Jackson to enact Ordinance No. 2024-03. Second by Schill, Ayes, All. Motion passed.</w:t>
      </w:r>
    </w:p>
    <w:p w14:paraId="0FBDCE65" w14:textId="691BD498" w:rsidR="003756C7" w:rsidRDefault="003756C7" w:rsidP="00781D49">
      <w:r>
        <w:t>Motion by Jackson to approve second reading of amended ordinance 2024-04. Second by Schill. Ayes, All. Motion passed.</w:t>
      </w:r>
    </w:p>
    <w:p w14:paraId="721AF078" w14:textId="624033A4" w:rsidR="003756C7" w:rsidRDefault="003756C7" w:rsidP="00781D49">
      <w:r>
        <w:t>Motion by Jackson to enact Ordinance No. 2024-04. Second by Kalis, Ayes, All. Motion passed.</w:t>
      </w:r>
    </w:p>
    <w:p w14:paraId="25C970B5" w14:textId="451B2AA6" w:rsidR="00B55318" w:rsidRDefault="00B55318" w:rsidP="00781D49">
      <w:bookmarkStart w:id="1" w:name="_Hlk168576393"/>
      <w:r>
        <w:t>Motion by Carpenter to adjourn the meeting. Second by Schill. Ayes, All. Motion passed. Meeting adjourned at 9:10 p.m.</w:t>
      </w:r>
    </w:p>
    <w:p w14:paraId="3696962D" w14:textId="77777777" w:rsidR="00B55318" w:rsidRDefault="00B55318" w:rsidP="00781D49"/>
    <w:p w14:paraId="4BCD6BD8" w14:textId="77777777" w:rsidR="00B55318" w:rsidRDefault="00B55318" w:rsidP="00781D49"/>
    <w:p w14:paraId="319129B6" w14:textId="5E205091" w:rsidR="00B55318" w:rsidRDefault="00B55318" w:rsidP="00B55318">
      <w:pPr>
        <w:spacing w:after="0"/>
      </w:pPr>
      <w:r>
        <w:t>John rock McDonald________________</w:t>
      </w:r>
      <w:r>
        <w:tab/>
      </w:r>
      <w:r>
        <w:tab/>
      </w:r>
      <w:r>
        <w:tab/>
      </w:r>
      <w:r>
        <w:tab/>
        <w:t>Michael Cook__________________</w:t>
      </w:r>
    </w:p>
    <w:p w14:paraId="0CC93A1A" w14:textId="03E51648" w:rsidR="00B55318" w:rsidRPr="005E398C" w:rsidRDefault="00B55318" w:rsidP="00B55318">
      <w:pPr>
        <w:spacing w:after="0"/>
      </w:pPr>
      <w:r>
        <w:t>Mayor</w:t>
      </w:r>
      <w:r>
        <w:tab/>
      </w:r>
      <w:r>
        <w:tab/>
      </w:r>
      <w:r>
        <w:tab/>
      </w:r>
      <w:r>
        <w:tab/>
      </w:r>
      <w:r>
        <w:tab/>
      </w:r>
      <w:r>
        <w:tab/>
      </w:r>
      <w:r>
        <w:tab/>
      </w:r>
      <w:r>
        <w:tab/>
        <w:t>Auditor</w:t>
      </w:r>
    </w:p>
    <w:p w14:paraId="6DC61EBA" w14:textId="77777777" w:rsidR="00781D49" w:rsidRDefault="00781D49" w:rsidP="00781D49"/>
    <w:p w14:paraId="3AB5F885" w14:textId="474562E2" w:rsidR="00B55318" w:rsidRPr="00781D49" w:rsidRDefault="00B55318" w:rsidP="00781D49">
      <w:r>
        <w:t>June 3, 2024</w:t>
      </w:r>
      <w:bookmarkEnd w:id="1"/>
    </w:p>
    <w:sectPr w:rsidR="00B55318" w:rsidRPr="0078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49"/>
    <w:rsid w:val="003756C7"/>
    <w:rsid w:val="0043397D"/>
    <w:rsid w:val="005114E8"/>
    <w:rsid w:val="005E398C"/>
    <w:rsid w:val="00742AE3"/>
    <w:rsid w:val="00781D49"/>
    <w:rsid w:val="00902064"/>
    <w:rsid w:val="00A214DB"/>
    <w:rsid w:val="00B55318"/>
    <w:rsid w:val="00BE3583"/>
    <w:rsid w:val="00D4797E"/>
    <w:rsid w:val="00EB0996"/>
    <w:rsid w:val="00EB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CE9C"/>
  <w15:chartTrackingRefBased/>
  <w15:docId w15:val="{B536CB62-2D4D-417C-9ECA-5B5DBD6E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2</cp:revision>
  <cp:lastPrinted>2024-06-04T20:33:00Z</cp:lastPrinted>
  <dcterms:created xsi:type="dcterms:W3CDTF">2024-06-04T13:41:00Z</dcterms:created>
  <dcterms:modified xsi:type="dcterms:W3CDTF">2024-06-06T19:49:00Z</dcterms:modified>
</cp:coreProperties>
</file>